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AD39" w14:textId="7549F420" w:rsidR="00FB5154" w:rsidRDefault="00AF4E47" w:rsidP="00685B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1EF9819B" wp14:editId="37C16135">
            <wp:simplePos x="0" y="0"/>
            <wp:positionH relativeFrom="page">
              <wp:posOffset>-31115</wp:posOffset>
            </wp:positionH>
            <wp:positionV relativeFrom="margin">
              <wp:posOffset>-914400</wp:posOffset>
            </wp:positionV>
            <wp:extent cx="7593965" cy="2179955"/>
            <wp:effectExtent l="0" t="0" r="6985" b="6985"/>
            <wp:wrapSquare wrapText="bothSides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ajorHAnsi" w:eastAsiaTheme="majorEastAsia" w:hAnsiTheme="majorHAnsi" w:cstheme="majorBidi"/>
          <w:noProof/>
          <w:color w:val="3A0383"/>
          <w:sz w:val="26"/>
          <w:szCs w:val="26"/>
        </w:rPr>
        <w:id w:val="134119018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noProof w:val="0"/>
          <w:color w:val="auto"/>
          <w:sz w:val="24"/>
          <w:szCs w:val="20"/>
        </w:rPr>
      </w:sdtEndPr>
      <w:sdtContent>
        <w:p w14:paraId="21D1B044" w14:textId="04E8833A" w:rsidR="00AF46D4" w:rsidRDefault="00AF46D4" w:rsidP="00685BA2"/>
        <w:p w14:paraId="1A1CA248" w14:textId="2F542727" w:rsidR="00AF46D4" w:rsidRDefault="00A4583D" w:rsidP="00685BA2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58A36FB" wp14:editId="4A6ECB40">
                    <wp:simplePos x="0" y="0"/>
                    <wp:positionH relativeFrom="margin">
                      <wp:posOffset>-533400</wp:posOffset>
                    </wp:positionH>
                    <wp:positionV relativeFrom="page">
                      <wp:posOffset>2832100</wp:posOffset>
                    </wp:positionV>
                    <wp:extent cx="7315200" cy="2159000"/>
                    <wp:effectExtent l="0" t="0" r="0" b="1270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159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D05410" w14:textId="792D833C" w:rsidR="00BC31FC" w:rsidRPr="000857DB" w:rsidRDefault="00BC31FC">
                                <w:pPr>
                                  <w:jc w:val="right"/>
                                  <w:rPr>
                                    <w:color w:val="9532B4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9532B4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135558">
                                      <w:rPr>
                                        <w:caps/>
                                        <w:color w:val="9532B4"/>
                                        <w:sz w:val="56"/>
                                        <w:szCs w:val="56"/>
                                      </w:rPr>
                                      <w:t xml:space="preserve">ADRODDIAD CANFOD </w:t>
                                    </w:r>
                                    <w:r>
                                      <w:rPr>
                                        <w:caps/>
                                        <w:color w:val="9532B4"/>
                                        <w:sz w:val="56"/>
                                        <w:szCs w:val="56"/>
                                      </w:rPr>
                                      <w:t>Llyfrgell luniau cymru gyfan</w:t>
                                    </w:r>
                                    <w:r w:rsidRPr="000857DB">
                                      <w:rPr>
                                        <w:caps/>
                                        <w:color w:val="9532B4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Pr="000857DB">
                                      <w:rPr>
                                        <w:caps/>
                                        <w:color w:val="9532B4"/>
                                        <w:sz w:val="56"/>
                                        <w:szCs w:val="56"/>
                                      </w:rPr>
                                      <w:br/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835A96D" w14:textId="0457A713" w:rsidR="00BC31FC" w:rsidRDefault="00BC31F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A36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-42pt;margin-top:223pt;width:8in;height:170pt;z-index:251658240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" filled="f" stroked="f" strokeweight=".5pt">
                    <v:textbox inset="126pt,0,54pt,0">
                      <w:txbxContent>
                        <w:p w14:paraId="29D05410" w14:textId="792D833C" w:rsidR="00BC31FC" w:rsidRPr="000857DB" w:rsidRDefault="00BC31FC">
                          <w:pPr>
                            <w:jc w:val="right"/>
                            <w:rPr>
                              <w:color w:val="9532B4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9532B4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135558">
                                <w:rPr>
                                  <w:caps/>
                                  <w:color w:val="9532B4"/>
                                  <w:sz w:val="56"/>
                                  <w:szCs w:val="56"/>
                                </w:rPr>
                                <w:t xml:space="preserve">ADRODDIAD CANFOD </w:t>
                              </w:r>
                              <w:r>
                                <w:rPr>
                                  <w:caps/>
                                  <w:color w:val="9532B4"/>
                                  <w:sz w:val="56"/>
                                  <w:szCs w:val="56"/>
                                </w:rPr>
                                <w:t>Llyfrgell luniau cymru gyfan</w:t>
                              </w:r>
                              <w:r w:rsidRPr="000857DB">
                                <w:rPr>
                                  <w:caps/>
                                  <w:color w:val="9532B4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0857DB">
                                <w:rPr>
                                  <w:caps/>
                                  <w:color w:val="9532B4"/>
                                  <w:sz w:val="56"/>
                                  <w:szCs w:val="56"/>
                                </w:rPr>
                                <w:br/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835A96D" w14:textId="0457A713" w:rsidR="00BC31FC" w:rsidRDefault="00BC31F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D557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7C9AB3F" wp14:editId="762F67FF">
                    <wp:simplePos x="0" y="0"/>
                    <wp:positionH relativeFrom="margin">
                      <wp:posOffset>-695325</wp:posOffset>
                    </wp:positionH>
                    <wp:positionV relativeFrom="page">
                      <wp:posOffset>9363075</wp:posOffset>
                    </wp:positionV>
                    <wp:extent cx="7315200" cy="714375"/>
                    <wp:effectExtent l="0" t="0" r="0" b="952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714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0C99999" w14:textId="1EC7A22E" w:rsidR="00BC31FC" w:rsidRPr="00CA2EA2" w:rsidRDefault="00BC31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Awdur</w:t>
                                    </w:r>
                                    <w:proofErr w:type="spellEnd"/>
                                    <w:r w:rsidRPr="00CA2EA2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: Tom </w:t>
                                    </w:r>
                                    <w:proofErr w:type="spellStart"/>
                                    <w:r w:rsidRPr="00CA2EA2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Brame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01168436" w14:textId="7FB5C334" w:rsidR="00BC31FC" w:rsidRPr="00CA2EA2" w:rsidRDefault="00BC31F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Pr="00CA2EA2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Tom.brame@wlga.gov.uk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C9AB3F" id="Text Box 152" o:spid="_x0000_s1027" type="#_x0000_t202" style="position:absolute;margin-left:-54.75pt;margin-top:737.25pt;width:8in;height:56.25pt;z-index:251658241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0C99999" w14:textId="1EC7A22E" w:rsidR="00BC31FC" w:rsidRPr="00CA2EA2" w:rsidRDefault="00BC31FC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Awdur</w:t>
                              </w:r>
                              <w:proofErr w:type="spellEnd"/>
                              <w:r w:rsidRPr="00CA2EA2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: Tom </w:t>
                              </w:r>
                              <w:proofErr w:type="spellStart"/>
                              <w:r w:rsidRPr="00CA2EA2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Brame</w:t>
                              </w:r>
                              <w:proofErr w:type="spellEnd"/>
                            </w:p>
                          </w:sdtContent>
                        </w:sdt>
                        <w:p w14:paraId="01168436" w14:textId="7FB5C334" w:rsidR="00BC31FC" w:rsidRPr="00CA2EA2" w:rsidRDefault="00BC31F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CA2EA2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Tom.brame@wlga.gov.uk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C37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76C2F64" wp14:editId="69687682">
                    <wp:simplePos x="0" y="0"/>
                    <wp:positionH relativeFrom="page">
                      <wp:posOffset>257175</wp:posOffset>
                    </wp:positionH>
                    <wp:positionV relativeFrom="margin">
                      <wp:align>bottom</wp:align>
                    </wp:positionV>
                    <wp:extent cx="3895725" cy="1009650"/>
                    <wp:effectExtent l="0" t="0" r="466725" b="1270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9572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ACA4A0" w14:textId="4FF27337" w:rsidR="00BC31FC" w:rsidRDefault="00BC31FC" w:rsidP="005853A6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76C2F64" id="Text Box 153" o:spid="_x0000_s1028" type="#_x0000_t202" style="position:absolute;margin-left:20.25pt;margin-top:0;width:306.75pt;height:79.5pt;z-index:25165824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" filled="f" stroked="f" strokeweight=".5pt">
                    <v:textbox style="mso-fit-shape-to-text:t" inset="126pt,0,54pt,0">
                      <w:txbxContent>
                        <w:p w14:paraId="44ACA4A0" w14:textId="4FF27337" w:rsidR="00BC31FC" w:rsidRDefault="00BC31FC" w:rsidP="005853A6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AF46D4">
            <w:br w:type="page"/>
          </w:r>
        </w:p>
      </w:sdtContent>
    </w:sdt>
    <w:p w14:paraId="667C6C53" w14:textId="3E0621AF" w:rsidR="00E77375" w:rsidRPr="007E71DC" w:rsidRDefault="007E71DC" w:rsidP="00844689">
      <w:pPr>
        <w:pStyle w:val="Heading2"/>
      </w:pPr>
      <w:bookmarkStart w:id="1" w:name="_Toc445110040"/>
      <w:bookmarkStart w:id="2" w:name="_Toc445111514"/>
      <w:bookmarkStart w:id="3" w:name="_Toc90476422"/>
      <w:r w:rsidRPr="007E71DC">
        <w:rPr>
          <w:lang w:val="cy-GB"/>
        </w:rPr>
        <w:lastRenderedPageBreak/>
        <w:t>Manylion y Ddogfen</w:t>
      </w:r>
      <w:bookmarkEnd w:id="3"/>
    </w:p>
    <w:p w14:paraId="126555C9" w14:textId="77777777" w:rsidR="00E77375" w:rsidRDefault="00E77375" w:rsidP="00685BA2">
      <w:pPr>
        <w:rPr>
          <w:rFonts w:asciiTheme="minorHAnsi" w:hAnsiTheme="minorHAnsi" w:cstheme="minorHAnsi"/>
          <w:sz w:val="22"/>
          <w:szCs w:val="22"/>
        </w:rPr>
      </w:pPr>
    </w:p>
    <w:p w14:paraId="531C66BA" w14:textId="253D3945" w:rsidR="007822FB" w:rsidRPr="007E71DC" w:rsidRDefault="007E71DC" w:rsidP="007E71DC">
      <w:r w:rsidRPr="007E71DC">
        <w:rPr>
          <w:lang w:val="cy-GB"/>
        </w:rPr>
        <w:t>Mae’r ddogfen hon yn amlinellu gwaith ymchwil defnyddwyr a gynhaliwyd ar ran Cymdeithas Llywodraeth Leol Cymru (CLlLC) er mwyn deall llyfrgelloedd lluniau awdurdodau lleol, rhannu lluniau a'r angen am rannu llyfrgell luniau Cymru gyfan.</w:t>
      </w:r>
      <w:r w:rsidR="000E7E3E" w:rsidRPr="007E71DC">
        <w:t xml:space="preserve"> </w:t>
      </w:r>
      <w:r w:rsidRPr="007E71DC">
        <w:rPr>
          <w:lang w:val="cy-GB"/>
        </w:rPr>
        <w:t xml:space="preserve">Cafodd y gwaith ymchwil ei gomisiynu gan dîm Digidol Llywodraeth Leol Cymru a’i gynnal gan Ymchwilydd Defnyddiwr, Tom </w:t>
      </w:r>
      <w:proofErr w:type="spellStart"/>
      <w:r w:rsidRPr="007E71DC">
        <w:rPr>
          <w:lang w:val="cy-GB"/>
        </w:rPr>
        <w:t>Brame</w:t>
      </w:r>
      <w:proofErr w:type="spellEnd"/>
      <w:r w:rsidRPr="007E71DC">
        <w:rPr>
          <w:lang w:val="cy-GB"/>
        </w:rPr>
        <w:t>.</w:t>
      </w:r>
    </w:p>
    <w:p w14:paraId="5798D193" w14:textId="77777777" w:rsidR="007822FB" w:rsidRDefault="007822FB" w:rsidP="00685BA2">
      <w:pPr>
        <w:rPr>
          <w:rFonts w:asciiTheme="minorHAnsi" w:hAnsiTheme="minorHAnsi" w:cstheme="minorHAnsi"/>
          <w:sz w:val="22"/>
          <w:szCs w:val="22"/>
        </w:rPr>
      </w:pPr>
    </w:p>
    <w:p w14:paraId="0D2787B8" w14:textId="1D46B9F2" w:rsidR="00E06476" w:rsidRPr="007E71DC" w:rsidRDefault="007E71DC" w:rsidP="00844689">
      <w:pPr>
        <w:pStyle w:val="Heading2"/>
      </w:pPr>
      <w:bookmarkStart w:id="4" w:name="_Toc90476423"/>
      <w:bookmarkEnd w:id="1"/>
      <w:bookmarkEnd w:id="2"/>
      <w:r w:rsidRPr="007E71DC">
        <w:rPr>
          <w:lang w:val="cy-GB"/>
        </w:rPr>
        <w:t>Rheoli Fersiynau</w:t>
      </w:r>
      <w:bookmarkEnd w:id="4"/>
    </w:p>
    <w:p w14:paraId="408E4D0D" w14:textId="77777777" w:rsidR="00E06476" w:rsidRPr="00F41DE2" w:rsidRDefault="00E06476" w:rsidP="00685BA2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8"/>
        <w:gridCol w:w="1048"/>
        <w:gridCol w:w="4528"/>
        <w:gridCol w:w="2073"/>
      </w:tblGrid>
      <w:tr w:rsidR="00E06476" w:rsidRPr="006B2E97" w14:paraId="1DCC9067" w14:textId="77777777" w:rsidTr="007E71DC">
        <w:tc>
          <w:tcPr>
            <w:tcW w:w="1271" w:type="dxa"/>
            <w:shd w:val="clear" w:color="auto" w:fill="9532B4"/>
          </w:tcPr>
          <w:p w14:paraId="2E2EAFD5" w14:textId="6BC91BE2" w:rsidR="00E06476" w:rsidRPr="007E71DC" w:rsidRDefault="007E71DC" w:rsidP="00BB48E8">
            <w:pPr>
              <w:rPr>
                <w:rFonts w:eastAsia="Calibri Light,Arial" w:cstheme="minorHAnsi"/>
                <w:b/>
                <w:bCs/>
                <w:color w:val="FFFFFF" w:themeColor="background1"/>
                <w:sz w:val="22"/>
              </w:rPr>
            </w:pPr>
            <w:r w:rsidRPr="007E71DC">
              <w:rPr>
                <w:rFonts w:eastAsia="Calibri Light,Arial" w:cstheme="minorHAnsi"/>
                <w:b/>
                <w:bCs/>
                <w:color w:val="FFFFFF" w:themeColor="background1"/>
                <w:sz w:val="22"/>
                <w:lang w:val="cy-GB"/>
              </w:rPr>
              <w:t>Dyddiad</w:t>
            </w:r>
          </w:p>
        </w:tc>
        <w:tc>
          <w:tcPr>
            <w:tcW w:w="992" w:type="dxa"/>
            <w:shd w:val="clear" w:color="auto" w:fill="9532B4"/>
          </w:tcPr>
          <w:p w14:paraId="501C5C7D" w14:textId="2F2D57FB" w:rsidR="00E06476" w:rsidRPr="007E71DC" w:rsidRDefault="007E71DC" w:rsidP="00BB48E8">
            <w:pPr>
              <w:rPr>
                <w:rFonts w:eastAsia="Calibri Light,Arial" w:cstheme="minorHAnsi"/>
                <w:b/>
                <w:bCs/>
                <w:color w:val="FFFFFF" w:themeColor="background1"/>
                <w:sz w:val="22"/>
              </w:rPr>
            </w:pPr>
            <w:r w:rsidRPr="007E71DC">
              <w:rPr>
                <w:rFonts w:eastAsia="Calibri Light,Arial" w:cstheme="minorHAnsi"/>
                <w:b/>
                <w:bCs/>
                <w:color w:val="FFFFFF" w:themeColor="background1"/>
                <w:sz w:val="22"/>
                <w:lang w:val="cy-GB"/>
              </w:rPr>
              <w:t>Fersiwn</w:t>
            </w:r>
          </w:p>
        </w:tc>
        <w:tc>
          <w:tcPr>
            <w:tcW w:w="4678" w:type="dxa"/>
            <w:shd w:val="clear" w:color="auto" w:fill="9532B4"/>
          </w:tcPr>
          <w:p w14:paraId="6B1506A4" w14:textId="64887CE1" w:rsidR="00E06476" w:rsidRPr="007E71DC" w:rsidRDefault="007E71DC" w:rsidP="00BB48E8">
            <w:pPr>
              <w:rPr>
                <w:rFonts w:eastAsia="Calibri Light,Arial" w:cstheme="minorHAnsi"/>
                <w:b/>
                <w:bCs/>
                <w:color w:val="FFFFFF" w:themeColor="background1"/>
                <w:sz w:val="22"/>
              </w:rPr>
            </w:pPr>
            <w:r w:rsidRPr="007E71DC">
              <w:rPr>
                <w:rFonts w:eastAsia="Calibri Light,Arial" w:cstheme="minorHAnsi"/>
                <w:b/>
                <w:bCs/>
                <w:color w:val="FFFFFF" w:themeColor="background1"/>
                <w:sz w:val="22"/>
                <w:lang w:val="cy-GB"/>
              </w:rPr>
              <w:t>Disgrifiad</w:t>
            </w:r>
          </w:p>
        </w:tc>
        <w:tc>
          <w:tcPr>
            <w:tcW w:w="2126" w:type="dxa"/>
            <w:shd w:val="clear" w:color="auto" w:fill="9532B4"/>
          </w:tcPr>
          <w:p w14:paraId="20ACBC9D" w14:textId="1DD2AB36" w:rsidR="00E06476" w:rsidRPr="007E71DC" w:rsidRDefault="007E71DC" w:rsidP="00BB48E8">
            <w:pPr>
              <w:rPr>
                <w:rFonts w:eastAsia="Calibri Light,Arial" w:cstheme="minorHAnsi"/>
                <w:b/>
                <w:bCs/>
                <w:color w:val="FFFFFF" w:themeColor="background1"/>
                <w:sz w:val="22"/>
              </w:rPr>
            </w:pPr>
            <w:r w:rsidRPr="007E71DC">
              <w:rPr>
                <w:rFonts w:eastAsia="Calibri Light,Arial" w:cstheme="minorHAnsi"/>
                <w:b/>
                <w:bCs/>
                <w:color w:val="FFFFFF" w:themeColor="background1"/>
                <w:sz w:val="22"/>
                <w:lang w:val="cy-GB"/>
              </w:rPr>
              <w:t>Awdur</w:t>
            </w:r>
          </w:p>
        </w:tc>
      </w:tr>
      <w:tr w:rsidR="00E06476" w:rsidRPr="006B2E97" w14:paraId="2B4146F0" w14:textId="77777777" w:rsidTr="007E71DC">
        <w:tc>
          <w:tcPr>
            <w:tcW w:w="1271" w:type="dxa"/>
            <w:shd w:val="clear" w:color="auto" w:fill="auto"/>
          </w:tcPr>
          <w:p w14:paraId="4BCC9031" w14:textId="601F2CE8" w:rsidR="00E06476" w:rsidRPr="00306EBF" w:rsidRDefault="00851EE2" w:rsidP="00685BA2">
            <w:pPr>
              <w:rPr>
                <w:rFonts w:eastAsia="Calibri Light,Arial" w:cstheme="minorHAnsi"/>
                <w:szCs w:val="24"/>
              </w:rPr>
            </w:pPr>
            <w:r>
              <w:rPr>
                <w:rFonts w:eastAsia="Calibri Light,Arial" w:cstheme="minorHAnsi"/>
                <w:szCs w:val="24"/>
              </w:rPr>
              <w:t>1</w:t>
            </w:r>
            <w:r w:rsidR="007C0D59">
              <w:rPr>
                <w:rFonts w:eastAsia="Calibri Light,Arial" w:cstheme="minorHAnsi"/>
                <w:szCs w:val="24"/>
              </w:rPr>
              <w:t>3</w:t>
            </w:r>
            <w:r w:rsidR="00E77375">
              <w:rPr>
                <w:rFonts w:eastAsia="Calibri Light,Arial" w:cstheme="minorHAnsi"/>
                <w:szCs w:val="24"/>
              </w:rPr>
              <w:t>/</w:t>
            </w:r>
            <w:r>
              <w:rPr>
                <w:rFonts w:eastAsia="Calibri Light,Arial" w:cstheme="minorHAnsi"/>
                <w:szCs w:val="24"/>
              </w:rPr>
              <w:t>0</w:t>
            </w:r>
            <w:r w:rsidR="00774377">
              <w:rPr>
                <w:rFonts w:eastAsia="Calibri Light,Arial" w:cstheme="minorHAnsi"/>
                <w:szCs w:val="24"/>
              </w:rPr>
              <w:t>9</w:t>
            </w:r>
            <w:r w:rsidR="00E77375">
              <w:rPr>
                <w:rFonts w:eastAsia="Calibri Light,Arial" w:cstheme="minorHAnsi"/>
                <w:szCs w:val="24"/>
              </w:rPr>
              <w:t>/2021</w:t>
            </w:r>
          </w:p>
        </w:tc>
        <w:tc>
          <w:tcPr>
            <w:tcW w:w="992" w:type="dxa"/>
            <w:shd w:val="clear" w:color="auto" w:fill="auto"/>
          </w:tcPr>
          <w:p w14:paraId="01C47A4D" w14:textId="77777777" w:rsidR="00E06476" w:rsidRPr="00306EBF" w:rsidRDefault="00E06476" w:rsidP="00685BA2">
            <w:pPr>
              <w:rPr>
                <w:rFonts w:eastAsia="Calibri Light,Arial" w:cstheme="minorHAnsi"/>
                <w:szCs w:val="24"/>
              </w:rPr>
            </w:pPr>
            <w:r w:rsidRPr="00306EBF">
              <w:rPr>
                <w:rFonts w:eastAsia="Calibri Light,Arial" w:cstheme="minorHAnsi"/>
                <w:szCs w:val="24"/>
              </w:rPr>
              <w:t>0.1</w:t>
            </w:r>
          </w:p>
        </w:tc>
        <w:tc>
          <w:tcPr>
            <w:tcW w:w="4678" w:type="dxa"/>
            <w:shd w:val="clear" w:color="auto" w:fill="auto"/>
          </w:tcPr>
          <w:p w14:paraId="69948EEC" w14:textId="137DBD52" w:rsidR="00E06476" w:rsidRPr="00306EBF" w:rsidRDefault="007E71DC" w:rsidP="00BB48E8">
            <w:pPr>
              <w:rPr>
                <w:rFonts w:eastAsia="Calibri Light,Arial" w:cstheme="minorHAnsi"/>
                <w:szCs w:val="24"/>
              </w:rPr>
            </w:pPr>
            <w:r w:rsidRPr="007E71DC">
              <w:rPr>
                <w:rFonts w:eastAsia="Calibri Light,Arial" w:cstheme="minorHAnsi"/>
                <w:szCs w:val="24"/>
                <w:lang w:val="cy-GB"/>
              </w:rPr>
              <w:t>Drafft Cyntaf</w:t>
            </w:r>
            <w:r w:rsidR="00E06476" w:rsidRPr="007E71DC">
              <w:rPr>
                <w:rFonts w:eastAsia="Calibri Light,Arial" w:cstheme="minorHAnsi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33BE15C" w14:textId="4D5497E0" w:rsidR="00E06476" w:rsidRPr="007E71DC" w:rsidRDefault="007E71DC" w:rsidP="00BB48E8">
            <w:pPr>
              <w:rPr>
                <w:rFonts w:eastAsia="Calibri Light,Arial" w:cstheme="minorHAnsi"/>
                <w:szCs w:val="24"/>
              </w:rPr>
            </w:pPr>
            <w:r w:rsidRPr="007E71DC">
              <w:rPr>
                <w:rFonts w:eastAsia="Calibri Light,Arial" w:cstheme="minorHAnsi"/>
                <w:szCs w:val="24"/>
                <w:lang w:val="cy-GB"/>
              </w:rPr>
              <w:t xml:space="preserve">Tom </w:t>
            </w:r>
            <w:proofErr w:type="spellStart"/>
            <w:r w:rsidRPr="007E71DC">
              <w:rPr>
                <w:rFonts w:eastAsia="Calibri Light,Arial" w:cstheme="minorHAnsi"/>
                <w:szCs w:val="24"/>
                <w:lang w:val="cy-GB"/>
              </w:rPr>
              <w:t>Brame</w:t>
            </w:r>
            <w:proofErr w:type="spellEnd"/>
          </w:p>
        </w:tc>
      </w:tr>
      <w:tr w:rsidR="00E06476" w:rsidRPr="006B2E97" w14:paraId="3D0F9734" w14:textId="77777777" w:rsidTr="007E71DC">
        <w:tc>
          <w:tcPr>
            <w:tcW w:w="1271" w:type="dxa"/>
            <w:shd w:val="clear" w:color="auto" w:fill="auto"/>
          </w:tcPr>
          <w:p w14:paraId="024B27BB" w14:textId="35B88F3C" w:rsidR="00E06476" w:rsidRPr="00306EBF" w:rsidRDefault="008C6A3D" w:rsidP="00685BA2">
            <w:pPr>
              <w:rPr>
                <w:rFonts w:eastAsia="Calibri Light,Arial" w:cstheme="minorHAnsi"/>
                <w:szCs w:val="24"/>
              </w:rPr>
            </w:pPr>
            <w:r>
              <w:rPr>
                <w:rFonts w:eastAsia="Calibri Light,Arial" w:cstheme="minorHAnsi"/>
                <w:szCs w:val="24"/>
              </w:rPr>
              <w:t>28/10/2021</w:t>
            </w:r>
          </w:p>
        </w:tc>
        <w:tc>
          <w:tcPr>
            <w:tcW w:w="992" w:type="dxa"/>
            <w:shd w:val="clear" w:color="auto" w:fill="auto"/>
          </w:tcPr>
          <w:p w14:paraId="183FE071" w14:textId="4391B5B3" w:rsidR="00E06476" w:rsidRPr="00306EBF" w:rsidRDefault="008C6A3D" w:rsidP="00685BA2">
            <w:pPr>
              <w:rPr>
                <w:rFonts w:eastAsia="Calibri Light,Arial" w:cstheme="minorHAnsi"/>
                <w:szCs w:val="24"/>
              </w:rPr>
            </w:pPr>
            <w:r>
              <w:rPr>
                <w:rFonts w:eastAsia="Calibri Light,Arial" w:cstheme="minorHAnsi"/>
                <w:szCs w:val="24"/>
              </w:rPr>
              <w:t>0.2</w:t>
            </w:r>
          </w:p>
        </w:tc>
        <w:tc>
          <w:tcPr>
            <w:tcW w:w="4678" w:type="dxa"/>
            <w:shd w:val="clear" w:color="auto" w:fill="auto"/>
          </w:tcPr>
          <w:p w14:paraId="659208AC" w14:textId="33FB6F2B" w:rsidR="00E06476" w:rsidRPr="007E71DC" w:rsidRDefault="007E71DC" w:rsidP="00BB48E8">
            <w:pPr>
              <w:rPr>
                <w:rFonts w:eastAsia="Calibri Light,Arial" w:cstheme="minorHAnsi"/>
                <w:szCs w:val="24"/>
              </w:rPr>
            </w:pPr>
            <w:r w:rsidRPr="007E71DC">
              <w:rPr>
                <w:rFonts w:eastAsia="Calibri Light,Arial" w:cstheme="minorHAnsi"/>
                <w:szCs w:val="24"/>
                <w:lang w:val="cy-GB"/>
              </w:rPr>
              <w:t>Ail Ddrafft</w:t>
            </w:r>
          </w:p>
        </w:tc>
        <w:tc>
          <w:tcPr>
            <w:tcW w:w="2126" w:type="dxa"/>
            <w:shd w:val="clear" w:color="auto" w:fill="auto"/>
          </w:tcPr>
          <w:p w14:paraId="2E63931D" w14:textId="425C25AB" w:rsidR="00E06476" w:rsidRPr="00306EBF" w:rsidRDefault="00CB3D18" w:rsidP="00685BA2">
            <w:pPr>
              <w:rPr>
                <w:rFonts w:eastAsia="Calibri Light,Arial" w:cstheme="minorHAnsi"/>
                <w:szCs w:val="24"/>
              </w:rPr>
            </w:pPr>
            <w:r>
              <w:rPr>
                <w:rFonts w:eastAsia="Calibri Light,Arial" w:cstheme="minorHAnsi"/>
                <w:szCs w:val="24"/>
              </w:rPr>
              <w:t>Sarah Evans</w:t>
            </w:r>
          </w:p>
        </w:tc>
      </w:tr>
      <w:tr w:rsidR="00E06476" w:rsidRPr="006B2E97" w14:paraId="4519DE98" w14:textId="77777777" w:rsidTr="007E71DC">
        <w:tc>
          <w:tcPr>
            <w:tcW w:w="1271" w:type="dxa"/>
            <w:shd w:val="clear" w:color="auto" w:fill="auto"/>
          </w:tcPr>
          <w:p w14:paraId="1A286D4D" w14:textId="4987082B" w:rsidR="00E06476" w:rsidRDefault="00CB3D18" w:rsidP="00685BA2">
            <w:pPr>
              <w:rPr>
                <w:rFonts w:eastAsia="Calibri Light,Arial" w:cstheme="minorHAnsi"/>
                <w:sz w:val="22"/>
                <w:szCs w:val="22"/>
              </w:rPr>
            </w:pPr>
            <w:r>
              <w:rPr>
                <w:rFonts w:eastAsia="Calibri Light,Arial" w:cstheme="minorHAnsi"/>
                <w:sz w:val="22"/>
                <w:szCs w:val="22"/>
              </w:rPr>
              <w:t>04/11/2021</w:t>
            </w:r>
          </w:p>
        </w:tc>
        <w:tc>
          <w:tcPr>
            <w:tcW w:w="992" w:type="dxa"/>
            <w:shd w:val="clear" w:color="auto" w:fill="auto"/>
          </w:tcPr>
          <w:p w14:paraId="1BF5DA6C" w14:textId="6DDD63FD" w:rsidR="00E06476" w:rsidRDefault="00CB3D18" w:rsidP="00685BA2">
            <w:pPr>
              <w:rPr>
                <w:rFonts w:eastAsia="Calibri Light,Arial" w:cstheme="minorHAnsi"/>
                <w:sz w:val="22"/>
                <w:szCs w:val="22"/>
              </w:rPr>
            </w:pPr>
            <w:r>
              <w:rPr>
                <w:rFonts w:eastAsia="Calibri Light,Arial" w:cstheme="minorHAnsi"/>
                <w:sz w:val="22"/>
                <w:szCs w:val="22"/>
              </w:rPr>
              <w:t>0.3</w:t>
            </w:r>
          </w:p>
        </w:tc>
        <w:tc>
          <w:tcPr>
            <w:tcW w:w="4678" w:type="dxa"/>
            <w:shd w:val="clear" w:color="auto" w:fill="auto"/>
          </w:tcPr>
          <w:p w14:paraId="41C92498" w14:textId="1060A963" w:rsidR="00E06476" w:rsidRPr="007E71DC" w:rsidRDefault="007E71DC" w:rsidP="00BB48E8">
            <w:pPr>
              <w:rPr>
                <w:rFonts w:eastAsia="Calibri Light,Arial" w:cstheme="minorHAnsi"/>
                <w:sz w:val="22"/>
                <w:szCs w:val="22"/>
              </w:rPr>
            </w:pPr>
            <w:r w:rsidRPr="007E71DC">
              <w:rPr>
                <w:rFonts w:eastAsia="Calibri Light,Arial" w:cstheme="minorHAnsi"/>
                <w:sz w:val="22"/>
                <w:szCs w:val="22"/>
                <w:lang w:val="cy-GB"/>
              </w:rPr>
              <w:t>Drafft Terfynol</w:t>
            </w:r>
          </w:p>
        </w:tc>
        <w:tc>
          <w:tcPr>
            <w:tcW w:w="2126" w:type="dxa"/>
            <w:shd w:val="clear" w:color="auto" w:fill="auto"/>
          </w:tcPr>
          <w:p w14:paraId="5C8DC05F" w14:textId="787EF926" w:rsidR="00E06476" w:rsidRDefault="00CB3D18" w:rsidP="00685BA2">
            <w:pPr>
              <w:rPr>
                <w:rFonts w:eastAsia="Calibri Light,Arial" w:cstheme="minorHAnsi"/>
                <w:sz w:val="22"/>
                <w:szCs w:val="22"/>
              </w:rPr>
            </w:pPr>
            <w:r>
              <w:rPr>
                <w:rFonts w:eastAsia="Calibri Light,Arial" w:cstheme="minorHAnsi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eastAsia="Calibri Light,Arial" w:cstheme="minorHAnsi"/>
                <w:sz w:val="22"/>
                <w:szCs w:val="22"/>
              </w:rPr>
              <w:t>Brame</w:t>
            </w:r>
            <w:proofErr w:type="spellEnd"/>
          </w:p>
        </w:tc>
      </w:tr>
    </w:tbl>
    <w:p w14:paraId="2ABEFA4D" w14:textId="77777777" w:rsidR="00F41DE2" w:rsidRDefault="00F41DE2" w:rsidP="00685BA2">
      <w:pPr>
        <w:rPr>
          <w:rFonts w:asciiTheme="minorHAnsi" w:hAnsiTheme="minorHAnsi" w:cstheme="minorHAnsi"/>
          <w:color w:val="525252" w:themeColor="accent3" w:themeShade="80"/>
        </w:rPr>
      </w:pPr>
    </w:p>
    <w:p w14:paraId="2E1D31AA" w14:textId="223EBAC8" w:rsidR="00E06476" w:rsidRPr="007E71DC" w:rsidRDefault="007E71DC" w:rsidP="00844689">
      <w:pPr>
        <w:pStyle w:val="Heading2"/>
      </w:pPr>
      <w:bookmarkStart w:id="5" w:name="_Toc90476424"/>
      <w:r w:rsidRPr="007E71DC">
        <w:rPr>
          <w:lang w:val="cy-GB"/>
        </w:rPr>
        <w:t>Cofnod Cymeradwyo</w:t>
      </w:r>
      <w:bookmarkEnd w:id="5"/>
    </w:p>
    <w:p w14:paraId="5EAFC7D3" w14:textId="77777777" w:rsidR="00F41DE2" w:rsidRPr="00F41DE2" w:rsidRDefault="00F41DE2" w:rsidP="00685BA2">
      <w:pPr>
        <w:rPr>
          <w:rFonts w:asciiTheme="minorHAnsi" w:hAnsiTheme="minorHAnsi" w:cstheme="minorHAnsi"/>
          <w:color w:val="525252" w:themeColor="accent3" w:themeShade="80"/>
          <w:sz w:val="28"/>
          <w:szCs w:val="28"/>
        </w:rPr>
      </w:pPr>
    </w:p>
    <w:tbl>
      <w:tblPr>
        <w:tblStyle w:val="GridTable4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29"/>
        <w:gridCol w:w="2140"/>
        <w:gridCol w:w="2934"/>
        <w:gridCol w:w="1268"/>
      </w:tblGrid>
      <w:tr w:rsidR="004E6A8D" w:rsidRPr="006B2E97" w14:paraId="1E2324A1" w14:textId="77777777" w:rsidTr="007E7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2B4"/>
          </w:tcPr>
          <w:p w14:paraId="31070EC4" w14:textId="3731E136" w:rsidR="00454A43" w:rsidRPr="007E71DC" w:rsidRDefault="007E71DC" w:rsidP="00BB48E8">
            <w:pPr>
              <w:rPr>
                <w:rFonts w:eastAsia="Calibri Light,Arial" w:cstheme="minorHAnsi"/>
                <w:sz w:val="22"/>
                <w:szCs w:val="22"/>
              </w:rPr>
            </w:pPr>
            <w:r w:rsidRPr="007E71DC">
              <w:rPr>
                <w:rFonts w:eastAsia="Calibri Light,Arial" w:cstheme="minorHAnsi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2B4"/>
          </w:tcPr>
          <w:p w14:paraId="76CE3E08" w14:textId="15A9D179" w:rsidR="00454A43" w:rsidRPr="007E71DC" w:rsidRDefault="007E71DC" w:rsidP="00BB4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 w:val="22"/>
                <w:szCs w:val="22"/>
              </w:rPr>
            </w:pPr>
            <w:r w:rsidRPr="007E71DC">
              <w:rPr>
                <w:rFonts w:eastAsia="Calibri Light,Arial" w:cstheme="minorHAnsi"/>
                <w:sz w:val="22"/>
                <w:szCs w:val="22"/>
                <w:lang w:val="cy-GB"/>
              </w:rPr>
              <w:t>Fersiwn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2B4"/>
          </w:tcPr>
          <w:p w14:paraId="612EA806" w14:textId="59ECE9DB" w:rsidR="00454A43" w:rsidRPr="007E71DC" w:rsidRDefault="007E71DC" w:rsidP="00BB4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 w:val="22"/>
                <w:szCs w:val="22"/>
              </w:rPr>
            </w:pPr>
            <w:r w:rsidRPr="007E71DC">
              <w:rPr>
                <w:rFonts w:eastAsia="Calibri Light,Arial" w:cstheme="minorHAnsi"/>
                <w:sz w:val="22"/>
                <w:szCs w:val="22"/>
                <w:lang w:val="cy-GB"/>
              </w:rPr>
              <w:t>Y sawl a gymeradwyodd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2B4"/>
          </w:tcPr>
          <w:p w14:paraId="55F0D667" w14:textId="1F47C642" w:rsidR="00454A43" w:rsidRPr="007E71DC" w:rsidRDefault="007E71DC" w:rsidP="00BB4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 w:val="22"/>
                <w:szCs w:val="22"/>
              </w:rPr>
            </w:pPr>
            <w:r w:rsidRPr="007E71DC">
              <w:rPr>
                <w:rFonts w:eastAsia="Calibri Light,Arial" w:cstheme="minorHAnsi"/>
                <w:sz w:val="22"/>
                <w:szCs w:val="22"/>
                <w:lang w:val="cy-GB"/>
              </w:rPr>
              <w:t>Rôl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2B4"/>
          </w:tcPr>
          <w:p w14:paraId="135E20A9" w14:textId="1744D6C6" w:rsidR="00454A43" w:rsidRPr="007E71DC" w:rsidRDefault="007E71DC" w:rsidP="00BB4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 w:val="22"/>
                <w:szCs w:val="22"/>
              </w:rPr>
            </w:pPr>
            <w:r w:rsidRPr="007E71DC">
              <w:rPr>
                <w:rFonts w:eastAsia="Calibri Light,Arial" w:cstheme="minorHAnsi"/>
                <w:sz w:val="22"/>
                <w:szCs w:val="22"/>
                <w:lang w:val="cy-GB"/>
              </w:rPr>
              <w:t>Sefydliad</w:t>
            </w:r>
          </w:p>
        </w:tc>
      </w:tr>
      <w:tr w:rsidR="004E6A8D" w:rsidRPr="006B2E97" w14:paraId="37731472" w14:textId="77777777" w:rsidTr="0099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4540FBAC" w14:textId="2038A0DD" w:rsidR="00454A43" w:rsidRPr="00454A43" w:rsidRDefault="00454A43" w:rsidP="00685BA2">
            <w:pPr>
              <w:rPr>
                <w:rFonts w:eastAsia="Calibri Light,Arial" w:cstheme="minorHAnsi"/>
                <w:b w:val="0"/>
                <w:bCs w:val="0"/>
                <w:szCs w:val="24"/>
              </w:rPr>
            </w:pPr>
            <w:r w:rsidRPr="00454A43">
              <w:rPr>
                <w:rFonts w:eastAsia="Calibri Light,Arial" w:cstheme="minorHAnsi"/>
                <w:b w:val="0"/>
                <w:bCs w:val="0"/>
                <w:szCs w:val="24"/>
              </w:rPr>
              <w:t>05/11/2021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</w:tcPr>
          <w:p w14:paraId="6903BE63" w14:textId="78206634" w:rsidR="00454A43" w:rsidRPr="00454A43" w:rsidRDefault="00454A43" w:rsidP="0068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,Arial" w:cstheme="minorHAnsi"/>
                <w:szCs w:val="24"/>
              </w:rPr>
            </w:pPr>
            <w:r>
              <w:rPr>
                <w:rFonts w:eastAsia="Calibri Light,Arial" w:cstheme="minorHAnsi"/>
                <w:szCs w:val="24"/>
              </w:rPr>
              <w:t>0.3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</w:tcPr>
          <w:p w14:paraId="4FABD20D" w14:textId="2B2140B7" w:rsidR="00454A43" w:rsidRPr="00454A43" w:rsidRDefault="00454A43" w:rsidP="57CD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,Arial" w:cstheme="minorBidi"/>
              </w:rPr>
            </w:pPr>
            <w:r w:rsidRPr="57CD7F52">
              <w:rPr>
                <w:rFonts w:eastAsia="Calibri Light,Arial" w:cstheme="minorBidi"/>
              </w:rPr>
              <w:t>Jo</w:t>
            </w:r>
            <w:r w:rsidR="00612142" w:rsidRPr="57CD7F52">
              <w:rPr>
                <w:rFonts w:eastAsia="Calibri Light,Arial" w:cstheme="minorBidi"/>
              </w:rPr>
              <w:t>ann</w:t>
            </w:r>
            <w:r w:rsidR="22F0BA34" w:rsidRPr="57CD7F52">
              <w:rPr>
                <w:rFonts w:eastAsia="Calibri Light,Arial" w:cstheme="minorBidi"/>
              </w:rPr>
              <w:t>a</w:t>
            </w:r>
            <w:r w:rsidRPr="57CD7F52">
              <w:rPr>
                <w:rFonts w:eastAsia="Calibri Light,Arial" w:cstheme="minorBidi"/>
              </w:rPr>
              <w:t xml:space="preserve"> Goodwin</w:t>
            </w:r>
          </w:p>
        </w:tc>
        <w:tc>
          <w:tcPr>
            <w:tcW w:w="1627" w:type="pct"/>
            <w:tcBorders>
              <w:top w:val="single" w:sz="4" w:space="0" w:color="auto"/>
            </w:tcBorders>
            <w:shd w:val="clear" w:color="auto" w:fill="auto"/>
          </w:tcPr>
          <w:p w14:paraId="0DA620C1" w14:textId="08EEFF0E" w:rsidR="00454A43" w:rsidRPr="00993EF2" w:rsidRDefault="00993EF2" w:rsidP="00BB4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,Arial" w:cstheme="minorBidi"/>
              </w:rPr>
            </w:pPr>
            <w:r w:rsidRPr="00993EF2">
              <w:rPr>
                <w:rFonts w:eastAsia="Calibri Light,Arial" w:cstheme="minorBidi"/>
                <w:lang w:val="cy-GB"/>
              </w:rPr>
              <w:t>Uwch Reolwr Darparu Ystwyth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14:paraId="39435266" w14:textId="586EBC16" w:rsidR="00454A43" w:rsidRPr="00993EF2" w:rsidRDefault="00993EF2" w:rsidP="00BB4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,Arial" w:cstheme="minorBidi"/>
              </w:rPr>
            </w:pPr>
            <w:r w:rsidRPr="00993EF2">
              <w:rPr>
                <w:rFonts w:eastAsia="Calibri Light,Arial" w:cstheme="minorBidi"/>
                <w:lang w:val="cy-GB"/>
              </w:rPr>
              <w:t>CLlLC</w:t>
            </w:r>
          </w:p>
        </w:tc>
      </w:tr>
      <w:tr w:rsidR="004E6A8D" w:rsidRPr="006B2E97" w14:paraId="4942B079" w14:textId="77777777" w:rsidTr="57CD7F5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auto"/>
          </w:tcPr>
          <w:p w14:paraId="54E423AB" w14:textId="60F6244F" w:rsidR="00454A43" w:rsidRPr="00306EBF" w:rsidRDefault="00454A43" w:rsidP="00685BA2">
            <w:pPr>
              <w:rPr>
                <w:rFonts w:eastAsia="Calibri Light,Arial" w:cstheme="minorHAnsi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F39312F" w14:textId="61F24ED2" w:rsidR="00454A43" w:rsidRPr="00306EBF" w:rsidRDefault="00454A43" w:rsidP="0068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6020BEA6" w14:textId="601A09AE" w:rsidR="00454A43" w:rsidRPr="00306EBF" w:rsidRDefault="00454A43" w:rsidP="0068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14:paraId="633ED9B1" w14:textId="70A75FFB" w:rsidR="00454A43" w:rsidRPr="00306EBF" w:rsidRDefault="00454A43" w:rsidP="0068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D325102" w14:textId="126CBD50" w:rsidR="00454A43" w:rsidRPr="00306EBF" w:rsidRDefault="00454A43" w:rsidP="0068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,Arial" w:cstheme="minorHAnsi"/>
                <w:szCs w:val="24"/>
              </w:rPr>
            </w:pPr>
          </w:p>
        </w:tc>
      </w:tr>
    </w:tbl>
    <w:p w14:paraId="218770F0" w14:textId="77777777" w:rsidR="00E06476" w:rsidRPr="00F41DE2" w:rsidRDefault="00E06476" w:rsidP="00685BA2">
      <w:pPr>
        <w:rPr>
          <w:rFonts w:asciiTheme="minorHAnsi" w:hAnsiTheme="minorHAnsi" w:cstheme="minorHAnsi"/>
        </w:rPr>
      </w:pPr>
      <w:r w:rsidRPr="00F41DE2">
        <w:rPr>
          <w:rFonts w:asciiTheme="minorHAnsi" w:eastAsiaTheme="majorBidi" w:hAnsiTheme="minorHAnsi" w:cstheme="minorHAnsi"/>
          <w:color w:val="2F5496" w:themeColor="accent1" w:themeShade="BF"/>
          <w:sz w:val="32"/>
          <w:szCs w:val="32"/>
          <w:lang w:val="en-US"/>
        </w:rPr>
        <w:br w:type="page"/>
      </w:r>
    </w:p>
    <w:sdt>
      <w:sdtPr>
        <w:rPr>
          <w:rFonts w:eastAsiaTheme="minorHAnsi" w:cs="Arial"/>
          <w:color w:val="auto"/>
          <w:sz w:val="24"/>
          <w:szCs w:val="20"/>
          <w:lang w:val="en-GB"/>
        </w:rPr>
        <w:id w:val="9442007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7A82F8" w14:textId="3EC74EB3" w:rsidR="000742E3" w:rsidRDefault="00993EF2">
          <w:pPr>
            <w:pStyle w:val="TOCHeading"/>
          </w:pPr>
          <w:proofErr w:type="spellStart"/>
          <w:r>
            <w:t>Cynnwys</w:t>
          </w:r>
          <w:proofErr w:type="spellEnd"/>
        </w:p>
        <w:p w14:paraId="08E2615D" w14:textId="77777777" w:rsidR="00844689" w:rsidRPr="00844689" w:rsidRDefault="00844689" w:rsidP="00844689">
          <w:pPr>
            <w:rPr>
              <w:lang w:val="en-US"/>
            </w:rPr>
          </w:pPr>
        </w:p>
        <w:p w14:paraId="2EC54C05" w14:textId="2A22FBEF" w:rsidR="001D300A" w:rsidRDefault="000742E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76422" w:history="1">
            <w:r w:rsidR="001D300A" w:rsidRPr="004B38D4">
              <w:rPr>
                <w:rStyle w:val="Hyperlink"/>
                <w:noProof/>
                <w:lang w:val="cy-GB"/>
              </w:rPr>
              <w:t>Manylion y Ddogfen</w:t>
            </w:r>
            <w:r w:rsidR="001D300A">
              <w:rPr>
                <w:noProof/>
                <w:webHidden/>
              </w:rPr>
              <w:tab/>
            </w:r>
            <w:r w:rsidR="001D300A">
              <w:rPr>
                <w:noProof/>
                <w:webHidden/>
              </w:rPr>
              <w:fldChar w:fldCharType="begin"/>
            </w:r>
            <w:r w:rsidR="001D300A">
              <w:rPr>
                <w:noProof/>
                <w:webHidden/>
              </w:rPr>
              <w:instrText xml:space="preserve"> PAGEREF _Toc90476422 \h </w:instrText>
            </w:r>
            <w:r w:rsidR="001D300A">
              <w:rPr>
                <w:noProof/>
                <w:webHidden/>
              </w:rPr>
            </w:r>
            <w:r w:rsidR="001D300A">
              <w:rPr>
                <w:noProof/>
                <w:webHidden/>
              </w:rPr>
              <w:fldChar w:fldCharType="separate"/>
            </w:r>
            <w:r w:rsidR="001D300A">
              <w:rPr>
                <w:noProof/>
                <w:webHidden/>
              </w:rPr>
              <w:t>2</w:t>
            </w:r>
            <w:r w:rsidR="001D300A">
              <w:rPr>
                <w:noProof/>
                <w:webHidden/>
              </w:rPr>
              <w:fldChar w:fldCharType="end"/>
            </w:r>
          </w:hyperlink>
        </w:p>
        <w:p w14:paraId="62022EAF" w14:textId="77777777" w:rsidR="001D300A" w:rsidRDefault="001D30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23" w:history="1">
            <w:r w:rsidRPr="004B38D4">
              <w:rPr>
                <w:rStyle w:val="Hyperlink"/>
                <w:noProof/>
                <w:lang w:val="cy-GB"/>
              </w:rPr>
              <w:t>Rheoli Fersiynau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5EBBC" w14:textId="77777777" w:rsidR="001D300A" w:rsidRDefault="001D30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24" w:history="1">
            <w:r w:rsidRPr="004B38D4">
              <w:rPr>
                <w:rStyle w:val="Hyperlink"/>
                <w:noProof/>
                <w:lang w:val="cy-GB"/>
              </w:rPr>
              <w:t>Cofnod Cymeradwyo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13DF3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25" w:history="1">
            <w:r w:rsidRPr="004B38D4">
              <w:rPr>
                <w:rStyle w:val="Hyperlink"/>
                <w:noProof/>
                <w:lang w:val="cy-GB"/>
              </w:rPr>
              <w:t>Pwrpas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26506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26" w:history="1">
            <w:r w:rsidRPr="004B38D4">
              <w:rPr>
                <w:rStyle w:val="Hyperlink"/>
                <w:noProof/>
                <w:lang w:val="cy-GB"/>
              </w:rPr>
              <w:t>Cefndir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A7789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27" w:history="1">
            <w:r w:rsidRPr="004B38D4">
              <w:rPr>
                <w:rStyle w:val="Hyperlink"/>
                <w:noProof/>
                <w:lang w:val="cy-GB"/>
              </w:rPr>
              <w:t>Deall llyfrgelloedd lluniau’r awdurdod lleol, ac anghenion y defnyddiwr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8B33E" w14:textId="77777777" w:rsidR="001D300A" w:rsidRDefault="001D30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28" w:history="1">
            <w:r w:rsidRPr="004B38D4">
              <w:rPr>
                <w:rStyle w:val="Hyperlink"/>
                <w:noProof/>
                <w:lang w:val="cy-GB"/>
              </w:rPr>
              <w:t>Dull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0F74A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29" w:history="1">
            <w:r w:rsidRPr="004B38D4">
              <w:rPr>
                <w:rStyle w:val="Hyperlink"/>
                <w:noProof/>
                <w:lang w:val="cy-GB"/>
              </w:rPr>
              <w:t>Arolwg o ddefnyddwyr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B9A58" w14:textId="77777777" w:rsidR="001D300A" w:rsidRDefault="001D30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30" w:history="1">
            <w:r w:rsidRPr="004B38D4">
              <w:rPr>
                <w:rStyle w:val="Hyperlink"/>
                <w:noProof/>
                <w:lang w:val="cy-GB"/>
              </w:rPr>
              <w:t>Canfyddiadau/Canlyniadau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CC7E3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31" w:history="1">
            <w:r w:rsidRPr="004B38D4">
              <w:rPr>
                <w:rStyle w:val="Hyperlink"/>
                <w:noProof/>
                <w:lang w:val="cy-GB"/>
              </w:rPr>
              <w:t>Grŵp Ffocws gyda defnyddwyr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CFF7E" w14:textId="77777777" w:rsidR="001D300A" w:rsidRDefault="001D30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32" w:history="1">
            <w:r w:rsidRPr="004B38D4">
              <w:rPr>
                <w:rStyle w:val="Hyperlink"/>
                <w:noProof/>
                <w:lang w:val="cy-GB"/>
              </w:rPr>
              <w:t>Canfyddiadau/Canlyniadau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26F2C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33" w:history="1">
            <w:r w:rsidRPr="004B38D4">
              <w:rPr>
                <w:rStyle w:val="Hyperlink"/>
                <w:noProof/>
                <w:lang w:val="cy-GB"/>
              </w:rPr>
              <w:t>Cyfweliadau un i un gyda defnyddwyr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FC221" w14:textId="77777777" w:rsidR="001D300A" w:rsidRDefault="001D30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34" w:history="1">
            <w:r w:rsidRPr="004B38D4">
              <w:rPr>
                <w:rStyle w:val="Hyperlink"/>
                <w:noProof/>
                <w:lang w:val="cy-GB"/>
              </w:rPr>
              <w:t>Canfyddiadau/Canlyniadau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728FC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35" w:history="1">
            <w:r w:rsidRPr="004B38D4">
              <w:rPr>
                <w:rStyle w:val="Hyperlink"/>
                <w:noProof/>
                <w:lang w:val="cy-GB"/>
              </w:rPr>
              <w:t>Casgliad ac Argymhellion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BF97B" w14:textId="77777777" w:rsidR="001D300A" w:rsidRDefault="001D300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0476436" w:history="1">
            <w:r w:rsidRPr="004B38D4">
              <w:rPr>
                <w:rStyle w:val="Hyperlink"/>
                <w:noProof/>
                <w:lang w:val="cy-GB"/>
              </w:rPr>
              <w:t>Atodiad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_Toc90476436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F5516" w14:textId="46D10C11" w:rsidR="000742E3" w:rsidRDefault="000742E3">
          <w:r>
            <w:rPr>
              <w:b/>
              <w:bCs/>
              <w:noProof/>
            </w:rPr>
            <w:fldChar w:fldCharType="end"/>
          </w:r>
        </w:p>
      </w:sdtContent>
    </w:sdt>
    <w:p w14:paraId="5D4978A6" w14:textId="77777777" w:rsidR="00F6146F" w:rsidRPr="00F6146F" w:rsidRDefault="00F6146F" w:rsidP="00F91354">
      <w:pPr>
        <w:pStyle w:val="Heading1"/>
        <w:rPr>
          <w:lang w:val="en-US"/>
        </w:rPr>
      </w:pPr>
    </w:p>
    <w:p w14:paraId="2620B1C9" w14:textId="77777777" w:rsidR="004424E4" w:rsidRDefault="004424E4">
      <w:pPr>
        <w:spacing w:after="160" w:line="259" w:lineRule="auto"/>
      </w:pPr>
      <w:bookmarkStart w:id="6" w:name="_Toc71884076"/>
      <w:r>
        <w:br w:type="page"/>
      </w:r>
    </w:p>
    <w:p w14:paraId="68779861" w14:textId="5E459990" w:rsidR="00CC7699" w:rsidRPr="00993EF2" w:rsidRDefault="00993EF2" w:rsidP="00993EF2">
      <w:pPr>
        <w:pStyle w:val="Heading1"/>
      </w:pPr>
      <w:bookmarkStart w:id="7" w:name="_Toc90476425"/>
      <w:bookmarkEnd w:id="6"/>
      <w:r w:rsidRPr="00993EF2">
        <w:rPr>
          <w:lang w:val="cy-GB"/>
        </w:rPr>
        <w:lastRenderedPageBreak/>
        <w:t>Pwrpas</w:t>
      </w:r>
      <w:bookmarkEnd w:id="7"/>
    </w:p>
    <w:p w14:paraId="08BB4904" w14:textId="77777777" w:rsidR="00D85DFA" w:rsidRPr="00D85DFA" w:rsidRDefault="00D85DFA" w:rsidP="00685BA2"/>
    <w:p w14:paraId="6F7794E8" w14:textId="233846EF" w:rsidR="00FA7A44" w:rsidRPr="00993EF2" w:rsidRDefault="00993EF2" w:rsidP="00993EF2">
      <w:pPr>
        <w:rPr>
          <w:szCs w:val="24"/>
        </w:rPr>
      </w:pPr>
      <w:r w:rsidRPr="00993EF2">
        <w:rPr>
          <w:szCs w:val="24"/>
          <w:lang w:val="cy-GB"/>
        </w:rPr>
        <w:t>Pwrpas y gwaith ymchwil canfod oedd deall sut mae cyfathrebu, marchnata a thwristiaeth, a thimau datblygu tudalennau gwe’r awdurdod lleol yn canfod, cadw a defnyddio lluniau digidol a chanfod pa heriau a rhwystrau maent yn eu hwynebu gyda’u systemau cyfredol.</w:t>
      </w:r>
    </w:p>
    <w:p w14:paraId="4B93708D" w14:textId="77777777" w:rsidR="00FA7A44" w:rsidRPr="004424E4" w:rsidRDefault="00FA7A44" w:rsidP="00685BA2">
      <w:pPr>
        <w:rPr>
          <w:szCs w:val="24"/>
        </w:rPr>
      </w:pPr>
    </w:p>
    <w:p w14:paraId="50D4C57B" w14:textId="34F17A67" w:rsidR="00AE1089" w:rsidRPr="00AE1ED3" w:rsidRDefault="00737FAD" w:rsidP="00AE1ED3">
      <w:pPr>
        <w:rPr>
          <w:szCs w:val="24"/>
        </w:rPr>
      </w:pPr>
      <w:r>
        <w:rPr>
          <w:szCs w:val="24"/>
          <w:lang w:val="cy-GB"/>
        </w:rPr>
        <w:t xml:space="preserve">Rydym yn gobeithio y bydd canfyddiadau’r gwaith ymchwil yn cael eu defnyddio gan CLlLC a Llywodraeth Cymru i nodi a chefnogi Alffa, a fydd yn archwilio’r posibilrwydd o ddod â llyfrgelloedd lluniau pob awdurdod lleol ynghyd i greu llyfrgell luniau a </w:t>
      </w:r>
      <w:proofErr w:type="spellStart"/>
      <w:r>
        <w:rPr>
          <w:szCs w:val="24"/>
          <w:lang w:val="cy-GB"/>
        </w:rPr>
        <w:t>rennir</w:t>
      </w:r>
      <w:proofErr w:type="spellEnd"/>
      <w:r>
        <w:rPr>
          <w:szCs w:val="24"/>
          <w:lang w:val="cy-GB"/>
        </w:rPr>
        <w:t xml:space="preserve">, canolog a hygyrch i </w:t>
      </w:r>
      <w:r>
        <w:rPr>
          <w:color w:val="000000"/>
          <w:szCs w:val="24"/>
          <w:lang w:val="cy-GB"/>
        </w:rPr>
        <w:t>Awdurdodau Lleol</w:t>
      </w:r>
      <w:r>
        <w:rPr>
          <w:szCs w:val="24"/>
          <w:lang w:val="cy-GB"/>
        </w:rPr>
        <w:t xml:space="preserve"> Cymru. </w:t>
      </w:r>
    </w:p>
    <w:p w14:paraId="7470855F" w14:textId="13FCB337" w:rsidR="00B12EB9" w:rsidRPr="00D85DFA" w:rsidRDefault="00B12EB9" w:rsidP="00685BA2">
      <w:pPr>
        <w:rPr>
          <w:rFonts w:asciiTheme="minorHAnsi" w:hAnsiTheme="minorHAnsi" w:cstheme="minorHAnsi"/>
          <w:sz w:val="22"/>
          <w:szCs w:val="22"/>
        </w:rPr>
      </w:pPr>
    </w:p>
    <w:p w14:paraId="53F63B18" w14:textId="676B555B" w:rsidR="00B12EB9" w:rsidRPr="00AE1ED3" w:rsidRDefault="00AE1ED3" w:rsidP="00AE1ED3">
      <w:pPr>
        <w:pStyle w:val="Heading1"/>
      </w:pPr>
      <w:bookmarkStart w:id="8" w:name="_Toc90476426"/>
      <w:r w:rsidRPr="00AE1ED3">
        <w:rPr>
          <w:lang w:val="cy-GB"/>
        </w:rPr>
        <w:t>Cefndir</w:t>
      </w:r>
      <w:bookmarkEnd w:id="8"/>
    </w:p>
    <w:p w14:paraId="00833A86" w14:textId="77777777" w:rsidR="00D85DFA" w:rsidRPr="00D85DFA" w:rsidRDefault="00D85DFA" w:rsidP="00685BA2"/>
    <w:p w14:paraId="0C05699C" w14:textId="63DBF677" w:rsidR="001C29E4" w:rsidRPr="00AE1ED3" w:rsidRDefault="00AE1ED3" w:rsidP="00AE1ED3">
      <w:pPr>
        <w:rPr>
          <w:szCs w:val="24"/>
          <w:lang w:eastAsia="en-GB"/>
        </w:rPr>
      </w:pPr>
      <w:r w:rsidRPr="00AE1ED3">
        <w:rPr>
          <w:szCs w:val="24"/>
          <w:lang w:val="cy-GB" w:eastAsia="en-GB"/>
        </w:rPr>
        <w:t>Mae gan y mwyafrif o awdurdodau lleol Cymru eu llyfrgelloedd lluniau corfforaethol eu hunain, y maent yn eu defnyddio at ddibenion gwefannau, cyfathrebu a marchnata.</w:t>
      </w:r>
      <w:r w:rsidR="001C29E4" w:rsidRPr="00AE1ED3">
        <w:rPr>
          <w:szCs w:val="24"/>
          <w:lang w:eastAsia="en-GB"/>
        </w:rPr>
        <w:t> </w:t>
      </w:r>
      <w:r w:rsidR="00BB48E8" w:rsidRPr="00AE1ED3">
        <w:rPr>
          <w:szCs w:val="24"/>
          <w:lang w:val="cy-GB" w:eastAsia="en-GB"/>
        </w:rPr>
        <w:t xml:space="preserve"> </w:t>
      </w:r>
      <w:r w:rsidRPr="00AE1ED3">
        <w:rPr>
          <w:szCs w:val="24"/>
          <w:lang w:val="cy-GB" w:eastAsia="en-GB"/>
        </w:rPr>
        <w:t>Serch hynny, mae ad</w:t>
      </w:r>
      <w:r w:rsidR="00737FAD">
        <w:rPr>
          <w:szCs w:val="24"/>
          <w:lang w:val="cy-GB" w:eastAsia="en-GB"/>
        </w:rPr>
        <w:t xml:space="preserve">borth cynnar yn datgelu y gall </w:t>
      </w:r>
      <w:r w:rsidRPr="00AE1ED3">
        <w:rPr>
          <w:szCs w:val="24"/>
          <w:lang w:val="cy-GB" w:eastAsia="en-GB"/>
        </w:rPr>
        <w:t>mynediad i luniau corfforaethol fod yn gyfyngedig, ac mae angen i sawl awdurdod brynu lluniau stoc o hyd o lyfrgelloedd lluniau masnachol.</w:t>
      </w:r>
      <w:r w:rsidR="001C29E4" w:rsidRPr="00AE1ED3">
        <w:rPr>
          <w:szCs w:val="24"/>
          <w:lang w:eastAsia="en-GB"/>
        </w:rPr>
        <w:t> </w:t>
      </w:r>
      <w:r w:rsidR="00BB48E8" w:rsidRPr="00AE1ED3">
        <w:rPr>
          <w:szCs w:val="24"/>
          <w:lang w:val="cy-GB" w:eastAsia="en-GB"/>
        </w:rPr>
        <w:t xml:space="preserve"> </w:t>
      </w:r>
      <w:r w:rsidRPr="00AE1ED3">
        <w:rPr>
          <w:szCs w:val="24"/>
          <w:lang w:val="cy-GB" w:eastAsia="en-GB"/>
        </w:rPr>
        <w:t xml:space="preserve">Mae sawl awdurdod lleol yn rhoi eu llyfrgelloedd lluniau ar yriant lleol, o fewn rhwydweithiau o ffeiliau a ffolderi, a </w:t>
      </w:r>
      <w:proofErr w:type="spellStart"/>
      <w:r w:rsidRPr="00AE1ED3">
        <w:rPr>
          <w:szCs w:val="24"/>
          <w:lang w:val="cy-GB" w:eastAsia="en-GB"/>
        </w:rPr>
        <w:t>gallant</w:t>
      </w:r>
      <w:proofErr w:type="spellEnd"/>
      <w:r w:rsidRPr="00AE1ED3">
        <w:rPr>
          <w:szCs w:val="24"/>
          <w:lang w:val="cy-GB" w:eastAsia="en-GB"/>
        </w:rPr>
        <w:t xml:space="preserve"> fod yn anodd dod o hyd iddynt neu eu llywio.</w:t>
      </w:r>
    </w:p>
    <w:p w14:paraId="4950AAAB" w14:textId="77777777" w:rsidR="001C29E4" w:rsidRPr="004424E4" w:rsidRDefault="001C29E4" w:rsidP="00685BA2">
      <w:pPr>
        <w:rPr>
          <w:szCs w:val="24"/>
          <w:lang w:eastAsia="en-GB"/>
        </w:rPr>
      </w:pPr>
    </w:p>
    <w:p w14:paraId="46B14297" w14:textId="2F93FDA1" w:rsidR="001C29E4" w:rsidRPr="004424E4" w:rsidRDefault="00AE1ED3" w:rsidP="00AE1ED3">
      <w:pPr>
        <w:rPr>
          <w:szCs w:val="24"/>
          <w:lang w:eastAsia="en-GB"/>
        </w:rPr>
      </w:pPr>
      <w:r w:rsidRPr="00AE1ED3">
        <w:rPr>
          <w:szCs w:val="24"/>
          <w:lang w:val="cy-GB" w:eastAsia="en-GB"/>
        </w:rPr>
        <w:t xml:space="preserve">Yng Ngwasanaethau Digidol Llywodraeth Leol Cymru, rydym yn credu mewn creu llyfrgell o luniau y </w:t>
      </w:r>
      <w:proofErr w:type="spellStart"/>
      <w:r w:rsidRPr="00AE1ED3">
        <w:rPr>
          <w:szCs w:val="24"/>
          <w:lang w:val="cy-GB" w:eastAsia="en-GB"/>
        </w:rPr>
        <w:t>gellir</w:t>
      </w:r>
      <w:proofErr w:type="spellEnd"/>
      <w:r w:rsidRPr="00AE1ED3">
        <w:rPr>
          <w:szCs w:val="24"/>
          <w:lang w:val="cy-GB" w:eastAsia="en-GB"/>
        </w:rPr>
        <w:t xml:space="preserve"> ei rhannu a fyddai o fantais o awdurdodau lleol.</w:t>
      </w:r>
      <w:r w:rsidR="001C29E4" w:rsidRPr="00AE1ED3">
        <w:rPr>
          <w:szCs w:val="24"/>
          <w:lang w:eastAsia="en-GB"/>
        </w:rPr>
        <w:t> </w:t>
      </w:r>
      <w:r w:rsidR="00BB48E8" w:rsidRPr="00AE1ED3">
        <w:rPr>
          <w:szCs w:val="24"/>
          <w:lang w:val="cy-GB" w:eastAsia="en-GB"/>
        </w:rPr>
        <w:t xml:space="preserve"> </w:t>
      </w:r>
      <w:r w:rsidRPr="00AE1ED3">
        <w:rPr>
          <w:szCs w:val="24"/>
          <w:lang w:val="cy-GB" w:eastAsia="en-GB"/>
        </w:rPr>
        <w:t xml:space="preserve">I dystiolaethu hyn, fe ddechreuon ni brosiect canfod i archwilio'r posibilrwydd o ddod â llyfrgelloedd lluniau pob awdurdod lleol ynghyd i greu un llyfrgell luniau ganolog, y </w:t>
      </w:r>
      <w:proofErr w:type="spellStart"/>
      <w:r w:rsidRPr="00AE1ED3">
        <w:rPr>
          <w:szCs w:val="24"/>
          <w:lang w:val="cy-GB" w:eastAsia="en-GB"/>
        </w:rPr>
        <w:t>gellir</w:t>
      </w:r>
      <w:proofErr w:type="spellEnd"/>
      <w:r w:rsidRPr="00AE1ED3">
        <w:rPr>
          <w:szCs w:val="24"/>
          <w:lang w:val="cy-GB" w:eastAsia="en-GB"/>
        </w:rPr>
        <w:t xml:space="preserve"> ei r</w:t>
      </w:r>
      <w:r w:rsidR="00BC31FC">
        <w:rPr>
          <w:szCs w:val="24"/>
          <w:lang w:val="cy-GB" w:eastAsia="en-GB"/>
        </w:rPr>
        <w:t xml:space="preserve">hannu, a fyddai’n hygyrch i holl </w:t>
      </w:r>
      <w:r w:rsidRPr="00AE1ED3">
        <w:rPr>
          <w:szCs w:val="24"/>
          <w:lang w:val="cy-GB" w:eastAsia="en-GB"/>
        </w:rPr>
        <w:t>awdurdodau lleol Cymru.</w:t>
      </w:r>
      <w:r w:rsidR="001C29E4" w:rsidRPr="00AE1ED3">
        <w:rPr>
          <w:szCs w:val="24"/>
          <w:lang w:eastAsia="en-GB"/>
        </w:rPr>
        <w:t> </w:t>
      </w:r>
      <w:r w:rsidR="00BB48E8" w:rsidRPr="00AE1ED3">
        <w:rPr>
          <w:szCs w:val="24"/>
          <w:lang w:val="cy-GB" w:eastAsia="en-GB"/>
        </w:rPr>
        <w:t xml:space="preserve"> </w:t>
      </w:r>
      <w:r w:rsidRPr="00AE1ED3">
        <w:rPr>
          <w:szCs w:val="24"/>
          <w:lang w:val="cy-GB" w:eastAsia="en-GB"/>
        </w:rPr>
        <w:t xml:space="preserve">Mae’r gwaith hwn wedi’i alinio’n uniongyrchol gyda strategaeth ddigidol CLlLC "unwaith i </w:t>
      </w:r>
      <w:proofErr w:type="spellStart"/>
      <w:r w:rsidRPr="00AE1ED3">
        <w:rPr>
          <w:szCs w:val="24"/>
          <w:lang w:val="cy-GB" w:eastAsia="en-GB"/>
        </w:rPr>
        <w:t>Gymru</w:t>
      </w:r>
      <w:proofErr w:type="spellEnd"/>
      <w:r w:rsidRPr="00AE1ED3">
        <w:rPr>
          <w:szCs w:val="24"/>
          <w:lang w:val="cy-GB" w:eastAsia="en-GB"/>
        </w:rPr>
        <w:t xml:space="preserve">” – </w:t>
      </w:r>
      <w:r w:rsidRPr="00AE1ED3">
        <w:rPr>
          <w:szCs w:val="24"/>
          <w:lang w:val="cy-GB" w:eastAsia="en-GB"/>
        </w:rPr>
        <w:lastRenderedPageBreak/>
        <w:t xml:space="preserve">gweithio ar draws awdurdodau i ddarparu’r un safon o wasanaeth, yn ogystal â chenadaethau Strategaeth ddigidol Llywodraeth Cymru o fod yn agored, cydweithio ac </w:t>
      </w:r>
      <w:proofErr w:type="spellStart"/>
      <w:r w:rsidRPr="00AE1ED3">
        <w:rPr>
          <w:szCs w:val="24"/>
          <w:lang w:val="cy-GB" w:eastAsia="en-GB"/>
        </w:rPr>
        <w:t>ymgynnwys</w:t>
      </w:r>
      <w:proofErr w:type="spellEnd"/>
      <w:r w:rsidRPr="00AE1ED3">
        <w:rPr>
          <w:szCs w:val="24"/>
          <w:lang w:val="cy-GB" w:eastAsia="en-GB"/>
        </w:rPr>
        <w:t>.</w:t>
      </w:r>
      <w:r w:rsidR="001C29E4" w:rsidRPr="00AE1ED3">
        <w:rPr>
          <w:szCs w:val="24"/>
          <w:lang w:eastAsia="en-GB"/>
        </w:rPr>
        <w:t> </w:t>
      </w:r>
    </w:p>
    <w:p w14:paraId="2357CE43" w14:textId="77777777" w:rsidR="001C29E4" w:rsidRPr="004424E4" w:rsidRDefault="001C29E4" w:rsidP="00685BA2">
      <w:pPr>
        <w:rPr>
          <w:szCs w:val="24"/>
          <w:lang w:eastAsia="en-GB"/>
        </w:rPr>
      </w:pPr>
    </w:p>
    <w:p w14:paraId="3711261F" w14:textId="1CA3C790" w:rsidR="000E3579" w:rsidRDefault="00AE1ED3" w:rsidP="00AE1ED3">
      <w:pPr>
        <w:rPr>
          <w:szCs w:val="24"/>
          <w:lang w:eastAsia="en-GB"/>
        </w:rPr>
      </w:pPr>
      <w:r w:rsidRPr="00AE1ED3">
        <w:rPr>
          <w:szCs w:val="24"/>
          <w:lang w:val="cy-GB" w:eastAsia="en-GB"/>
        </w:rPr>
        <w:t>Mae Gwasanaeth Digidol Llywodraeth Leol Cymru yn ymwybodol bod gwaith canfod fel arfer yn ddatrysiad-agnostig, ond ar gyfer y canfyddiad hwn, rydym yn canolbwyntio ar ddichonolrwydd datrysiad penodol.</w:t>
      </w:r>
      <w:r w:rsidR="001C29E4" w:rsidRPr="00AE1ED3">
        <w:rPr>
          <w:szCs w:val="24"/>
          <w:lang w:eastAsia="en-GB"/>
        </w:rPr>
        <w:t> </w:t>
      </w:r>
      <w:r w:rsidR="00BB48E8" w:rsidRPr="00AE1ED3">
        <w:rPr>
          <w:szCs w:val="24"/>
          <w:lang w:val="cy-GB" w:eastAsia="en-GB"/>
        </w:rPr>
        <w:t xml:space="preserve"> </w:t>
      </w:r>
      <w:r w:rsidRPr="00AE1ED3">
        <w:rPr>
          <w:szCs w:val="24"/>
          <w:lang w:val="cy-GB" w:eastAsia="en-GB"/>
        </w:rPr>
        <w:t>Er mwyn cefn</w:t>
      </w:r>
      <w:r w:rsidR="00BC31FC">
        <w:rPr>
          <w:szCs w:val="24"/>
          <w:lang w:val="cy-GB" w:eastAsia="en-GB"/>
        </w:rPr>
        <w:t>ogi’r canfyddiad, fe lunion ni bleidlais g</w:t>
      </w:r>
      <w:r w:rsidRPr="00AE1ED3">
        <w:rPr>
          <w:szCs w:val="24"/>
          <w:lang w:val="cy-GB" w:eastAsia="en-GB"/>
        </w:rPr>
        <w:t>ynnar cyn y canfyddiad er mwyn deall a oedd aelodau timau cyfathrebu’r awdurdod lleol yn te</w:t>
      </w:r>
      <w:r w:rsidR="00BC31FC">
        <w:rPr>
          <w:szCs w:val="24"/>
          <w:lang w:val="cy-GB" w:eastAsia="en-GB"/>
        </w:rPr>
        <w:t>imlo y byddai llyfrgell luniau g</w:t>
      </w:r>
      <w:r w:rsidRPr="00AE1ED3">
        <w:rPr>
          <w:szCs w:val="24"/>
          <w:lang w:val="cy-GB" w:eastAsia="en-GB"/>
        </w:rPr>
        <w:t>yfun o fudd i’w hawdurdod leol.</w:t>
      </w:r>
      <w:r w:rsidR="001C29E4" w:rsidRPr="00AE1ED3">
        <w:rPr>
          <w:szCs w:val="24"/>
          <w:lang w:eastAsia="en-GB"/>
        </w:rPr>
        <w:t xml:space="preserve"> </w:t>
      </w:r>
      <w:r w:rsidRPr="00AE1ED3">
        <w:rPr>
          <w:szCs w:val="24"/>
          <w:lang w:val="cy-GB" w:eastAsia="en-GB"/>
        </w:rPr>
        <w:t>Cawsom 25 ymateb, ac roedd 24 (96%) o’r ymatebwyr yn te</w:t>
      </w:r>
      <w:r w:rsidR="00BC31FC">
        <w:rPr>
          <w:szCs w:val="24"/>
          <w:lang w:val="cy-GB" w:eastAsia="en-GB"/>
        </w:rPr>
        <w:t>imlo y byddai llyfrgell luniau g</w:t>
      </w:r>
      <w:r w:rsidRPr="00AE1ED3">
        <w:rPr>
          <w:szCs w:val="24"/>
          <w:lang w:val="cy-GB" w:eastAsia="en-GB"/>
        </w:rPr>
        <w:t>yfun o fantais iddynt.</w:t>
      </w:r>
      <w:r w:rsidR="001C29E4" w:rsidRPr="00AE1ED3">
        <w:rPr>
          <w:szCs w:val="24"/>
          <w:lang w:eastAsia="en-GB"/>
        </w:rPr>
        <w:t> </w:t>
      </w:r>
    </w:p>
    <w:p w14:paraId="35FDC76A" w14:textId="77777777" w:rsidR="004424E4" w:rsidRPr="004424E4" w:rsidRDefault="004424E4" w:rsidP="00685BA2">
      <w:pPr>
        <w:rPr>
          <w:szCs w:val="24"/>
          <w:lang w:eastAsia="en-GB"/>
        </w:rPr>
      </w:pPr>
    </w:p>
    <w:p w14:paraId="71A192DF" w14:textId="77777777" w:rsidR="004424E4" w:rsidRDefault="004424E4">
      <w:pPr>
        <w:spacing w:after="160" w:line="259" w:lineRule="auto"/>
        <w:rPr>
          <w:noProof/>
          <w:color w:val="3A0383"/>
          <w:sz w:val="28"/>
        </w:rPr>
      </w:pPr>
      <w:r>
        <w:br w:type="page"/>
      </w:r>
    </w:p>
    <w:p w14:paraId="4B8D0B8D" w14:textId="56D3FEA8" w:rsidR="00C3421F" w:rsidRPr="00AE1ED3" w:rsidRDefault="00AE1ED3" w:rsidP="00AE1ED3">
      <w:pPr>
        <w:pStyle w:val="Heading1"/>
      </w:pPr>
      <w:bookmarkStart w:id="9" w:name="_Toc90476427"/>
      <w:r w:rsidRPr="00AE1ED3">
        <w:rPr>
          <w:lang w:val="cy-GB"/>
        </w:rPr>
        <w:lastRenderedPageBreak/>
        <w:t>Deall llyfrgelloedd lluniau’r awdurdod lleol, ac anghenion y defnyddiwr</w:t>
      </w:r>
      <w:bookmarkEnd w:id="9"/>
    </w:p>
    <w:p w14:paraId="29A3331E" w14:textId="77777777" w:rsidR="008C0A41" w:rsidRPr="008C0A41" w:rsidRDefault="008C0A41" w:rsidP="00685BA2"/>
    <w:p w14:paraId="54C08DE4" w14:textId="27DFF57C" w:rsidR="00C3421F" w:rsidRPr="00AE1ED3" w:rsidRDefault="00AE1ED3" w:rsidP="000742E3">
      <w:pPr>
        <w:pStyle w:val="Heading2"/>
      </w:pPr>
      <w:bookmarkStart w:id="10" w:name="_Toc90476428"/>
      <w:r w:rsidRPr="00AE1ED3">
        <w:rPr>
          <w:lang w:val="cy-GB"/>
        </w:rPr>
        <w:t>Dull</w:t>
      </w:r>
      <w:bookmarkEnd w:id="10"/>
      <w:r w:rsidRPr="00AE1ED3">
        <w:rPr>
          <w:lang w:val="cy-GB"/>
        </w:rPr>
        <w:t xml:space="preserve"> </w:t>
      </w:r>
    </w:p>
    <w:p w14:paraId="38D29D26" w14:textId="77777777" w:rsidR="00714ADB" w:rsidRPr="004424E4" w:rsidRDefault="00714ADB" w:rsidP="00685BA2">
      <w:pPr>
        <w:rPr>
          <w:szCs w:val="24"/>
        </w:rPr>
      </w:pPr>
    </w:p>
    <w:p w14:paraId="43E8C8E8" w14:textId="0338066C" w:rsidR="00C3421F" w:rsidRPr="00F92F64" w:rsidRDefault="00AE1ED3" w:rsidP="00F92F64">
      <w:pPr>
        <w:rPr>
          <w:szCs w:val="24"/>
        </w:rPr>
      </w:pPr>
      <w:r w:rsidRPr="00F92F64">
        <w:rPr>
          <w:szCs w:val="24"/>
          <w:lang w:val="cy-GB"/>
        </w:rPr>
        <w:t xml:space="preserve">Er mwyn ceisio deall ‘tirlun’ llyfrgelloedd lluniau awdurdodau lleol yng Nghymru, fe wnaethon ni gymryd </w:t>
      </w:r>
      <w:r w:rsidR="00F92F64" w:rsidRPr="00F92F64">
        <w:rPr>
          <w:szCs w:val="24"/>
          <w:lang w:val="cy-GB"/>
        </w:rPr>
        <w:t>tri dull ymchwil defnyddwyr o weithio:</w:t>
      </w:r>
    </w:p>
    <w:p w14:paraId="0FFF6110" w14:textId="50523248" w:rsidR="00F92F64" w:rsidRPr="00F92F64" w:rsidRDefault="00F92F64" w:rsidP="00F92F64">
      <w:pPr>
        <w:pStyle w:val="ListParagraph"/>
        <w:numPr>
          <w:ilvl w:val="0"/>
          <w:numId w:val="22"/>
        </w:numPr>
        <w:rPr>
          <w:szCs w:val="24"/>
        </w:rPr>
      </w:pPr>
      <w:r w:rsidRPr="00F92F64">
        <w:rPr>
          <w:szCs w:val="24"/>
          <w:lang w:val="cy-GB"/>
        </w:rPr>
        <w:t>Arolwg o ddefnyddwyr</w:t>
      </w:r>
    </w:p>
    <w:p w14:paraId="7F654AB0" w14:textId="154612F0" w:rsidR="00F92F64" w:rsidRPr="00F92F64" w:rsidRDefault="00F92F64" w:rsidP="00F92F64">
      <w:pPr>
        <w:pStyle w:val="ListParagraph"/>
        <w:numPr>
          <w:ilvl w:val="0"/>
          <w:numId w:val="22"/>
        </w:numPr>
        <w:rPr>
          <w:szCs w:val="24"/>
        </w:rPr>
      </w:pPr>
      <w:r w:rsidRPr="00F92F64">
        <w:rPr>
          <w:szCs w:val="24"/>
          <w:lang w:val="cy-GB"/>
        </w:rPr>
        <w:t>Grŵp Ffocws gyda defny</w:t>
      </w:r>
      <w:r w:rsidR="00ED3329">
        <w:rPr>
          <w:szCs w:val="24"/>
          <w:lang w:val="cy-GB"/>
        </w:rPr>
        <w:t>d</w:t>
      </w:r>
      <w:r w:rsidRPr="00F92F64">
        <w:rPr>
          <w:szCs w:val="24"/>
          <w:lang w:val="cy-GB"/>
        </w:rPr>
        <w:t>dwyr</w:t>
      </w:r>
    </w:p>
    <w:p w14:paraId="3EE0A3EC" w14:textId="74D997F8" w:rsidR="00F92F64" w:rsidRPr="00F92F64" w:rsidRDefault="00F92F64" w:rsidP="00F92F64">
      <w:pPr>
        <w:pStyle w:val="ListParagraph"/>
        <w:numPr>
          <w:ilvl w:val="0"/>
          <w:numId w:val="22"/>
        </w:numPr>
        <w:rPr>
          <w:szCs w:val="24"/>
        </w:rPr>
      </w:pPr>
      <w:r w:rsidRPr="00F92F64">
        <w:rPr>
          <w:szCs w:val="24"/>
          <w:lang w:val="cy-GB"/>
        </w:rPr>
        <w:t>Cyfweliadau un i un gyda defnyddwyr.</w:t>
      </w:r>
    </w:p>
    <w:p w14:paraId="0CF8DABD" w14:textId="77777777" w:rsidR="001A502B" w:rsidRPr="004424E4" w:rsidRDefault="001A502B" w:rsidP="00685BA2">
      <w:pPr>
        <w:rPr>
          <w:szCs w:val="24"/>
        </w:rPr>
      </w:pPr>
    </w:p>
    <w:p w14:paraId="5A4D0E02" w14:textId="6F3439DD" w:rsidR="00AD4178" w:rsidRPr="00F92F64" w:rsidRDefault="00F92F64" w:rsidP="00F92F64">
      <w:pPr>
        <w:pStyle w:val="Heading1"/>
      </w:pPr>
      <w:bookmarkStart w:id="11" w:name="_Toc90476429"/>
      <w:r w:rsidRPr="00F92F64">
        <w:rPr>
          <w:lang w:val="cy-GB"/>
        </w:rPr>
        <w:t>Arolwg o ddefnyddwyr</w:t>
      </w:r>
      <w:bookmarkEnd w:id="11"/>
    </w:p>
    <w:p w14:paraId="5FDCADFD" w14:textId="77777777" w:rsidR="007468AC" w:rsidRPr="004424E4" w:rsidRDefault="007468AC" w:rsidP="00685BA2">
      <w:pPr>
        <w:rPr>
          <w:szCs w:val="24"/>
        </w:rPr>
      </w:pPr>
    </w:p>
    <w:p w14:paraId="64DD1BA9" w14:textId="5A0E6F30" w:rsidR="007468AC" w:rsidRPr="00F92F64" w:rsidRDefault="00F92F64" w:rsidP="00F92F64">
      <w:pPr>
        <w:rPr>
          <w:szCs w:val="24"/>
        </w:rPr>
      </w:pPr>
      <w:r w:rsidRPr="00F92F64">
        <w:rPr>
          <w:szCs w:val="24"/>
          <w:lang w:val="cy-GB"/>
        </w:rPr>
        <w:t>Fe wnaethon ni anfon arolwg electronig i gysylltiadau yn nhimau cyfathrebu awdurdodau lleol Cymru, yn gofyn a oedd eu tîm yn defnyddio llyfrgell luniau, lle mae’n cael ei chadw ar hyn o bryd, a ydynt yn prynu lluniau stoc, ac a ydynt yn profi unrhyw heriau gyda’u llyfrgell luniau.</w:t>
      </w:r>
    </w:p>
    <w:p w14:paraId="39AC331F" w14:textId="77777777" w:rsidR="007468AC" w:rsidRPr="004424E4" w:rsidRDefault="007468AC" w:rsidP="00685BA2">
      <w:pPr>
        <w:rPr>
          <w:szCs w:val="24"/>
        </w:rPr>
      </w:pPr>
    </w:p>
    <w:p w14:paraId="1E0D1C3B" w14:textId="75B288AB" w:rsidR="00AD4178" w:rsidRPr="00F92F64" w:rsidRDefault="00F92F64" w:rsidP="000742E3">
      <w:pPr>
        <w:pStyle w:val="Heading2"/>
      </w:pPr>
      <w:bookmarkStart w:id="12" w:name="_Toc90476430"/>
      <w:r w:rsidRPr="00F92F64">
        <w:rPr>
          <w:lang w:val="cy-GB"/>
        </w:rPr>
        <w:t>Canfyddiadau/Canlyniadau</w:t>
      </w:r>
      <w:bookmarkEnd w:id="12"/>
    </w:p>
    <w:p w14:paraId="3EBB4E4F" w14:textId="4ADD2397" w:rsidR="002F4378" w:rsidRPr="004424E4" w:rsidRDefault="002F4378" w:rsidP="00685BA2">
      <w:pPr>
        <w:rPr>
          <w:szCs w:val="24"/>
        </w:rPr>
      </w:pPr>
    </w:p>
    <w:p w14:paraId="6408F256" w14:textId="249DFDD2" w:rsidR="002B59CC" w:rsidRPr="00F92F64" w:rsidRDefault="00BC31FC" w:rsidP="00F92F64">
      <w:pPr>
        <w:rPr>
          <w:szCs w:val="24"/>
        </w:rPr>
      </w:pPr>
      <w:r>
        <w:rPr>
          <w:szCs w:val="24"/>
          <w:lang w:val="cy-GB"/>
        </w:rPr>
        <w:t>Cawsom 20 ymateb gan 14</w:t>
      </w:r>
      <w:r w:rsidR="00F92F64" w:rsidRPr="00F92F64">
        <w:rPr>
          <w:szCs w:val="24"/>
          <w:lang w:val="cy-GB"/>
        </w:rPr>
        <w:t xml:space="preserve"> </w:t>
      </w:r>
      <w:proofErr w:type="spellStart"/>
      <w:r w:rsidR="00F92F64" w:rsidRPr="00F92F64">
        <w:rPr>
          <w:szCs w:val="24"/>
          <w:lang w:val="cy-GB"/>
        </w:rPr>
        <w:t>ALl</w:t>
      </w:r>
      <w:proofErr w:type="spellEnd"/>
      <w:r>
        <w:rPr>
          <w:szCs w:val="24"/>
          <w:lang w:val="cy-GB"/>
        </w:rPr>
        <w:t xml:space="preserve"> gwahanol</w:t>
      </w:r>
      <w:r w:rsidR="00F92F64" w:rsidRPr="00F92F64">
        <w:rPr>
          <w:szCs w:val="24"/>
          <w:lang w:val="cy-GB"/>
        </w:rPr>
        <w:t>.</w:t>
      </w:r>
      <w:r w:rsidR="0070078E" w:rsidRPr="00F92F64">
        <w:rPr>
          <w:szCs w:val="24"/>
        </w:rPr>
        <w:t xml:space="preserve"> </w:t>
      </w:r>
      <w:r w:rsidR="00F92F64" w:rsidRPr="00F92F64">
        <w:rPr>
          <w:szCs w:val="24"/>
          <w:lang w:val="cy-GB"/>
        </w:rPr>
        <w:t xml:space="preserve">Roedd 12 o’r </w:t>
      </w:r>
      <w:proofErr w:type="spellStart"/>
      <w:r w:rsidR="00F92F64" w:rsidRPr="00F92F64">
        <w:rPr>
          <w:szCs w:val="24"/>
          <w:lang w:val="cy-GB"/>
        </w:rPr>
        <w:t>ALl</w:t>
      </w:r>
      <w:proofErr w:type="spellEnd"/>
      <w:r w:rsidR="00F92F64" w:rsidRPr="00F92F64">
        <w:rPr>
          <w:szCs w:val="24"/>
          <w:lang w:val="cy-GB"/>
        </w:rPr>
        <w:t xml:space="preserve"> a ymatebodd eisiau bod yn rhan o’r prosiect canfod, roedd un yn hapus gyda’u llyfrg</w:t>
      </w:r>
      <w:r>
        <w:rPr>
          <w:szCs w:val="24"/>
          <w:lang w:val="cy-GB"/>
        </w:rPr>
        <w:t>ell luniau gyfredol, ac un eisio peidio cymryd rhan bellach</w:t>
      </w:r>
      <w:r w:rsidR="00F92F64" w:rsidRPr="00F92F64">
        <w:rPr>
          <w:szCs w:val="24"/>
          <w:lang w:val="cy-GB"/>
        </w:rPr>
        <w:t>.</w:t>
      </w:r>
    </w:p>
    <w:p w14:paraId="3E504731" w14:textId="77777777" w:rsidR="0054122E" w:rsidRPr="004424E4" w:rsidRDefault="0054122E" w:rsidP="00685BA2">
      <w:pPr>
        <w:rPr>
          <w:szCs w:val="24"/>
        </w:rPr>
      </w:pPr>
    </w:p>
    <w:p w14:paraId="1A8D38C1" w14:textId="31C8CADC" w:rsidR="0054122E" w:rsidRPr="00F92F64" w:rsidRDefault="00F92F64" w:rsidP="00F92F64">
      <w:pPr>
        <w:rPr>
          <w:szCs w:val="24"/>
        </w:rPr>
      </w:pPr>
      <w:r w:rsidRPr="00F92F64">
        <w:rPr>
          <w:szCs w:val="24"/>
          <w:lang w:val="cy-GB"/>
        </w:rPr>
        <w:t xml:space="preserve">Cadarnhaodd 14 o’r 20 ymatebwr (70%) bod eu </w:t>
      </w:r>
      <w:proofErr w:type="spellStart"/>
      <w:r w:rsidRPr="00F92F64">
        <w:rPr>
          <w:szCs w:val="24"/>
          <w:lang w:val="cy-GB"/>
        </w:rPr>
        <w:t>ALl</w:t>
      </w:r>
      <w:proofErr w:type="spellEnd"/>
      <w:r w:rsidRPr="00F92F64">
        <w:rPr>
          <w:szCs w:val="24"/>
          <w:lang w:val="cy-GB"/>
        </w:rPr>
        <w:t xml:space="preserve"> yn defnyddio llyfrgell luniau ar hyn o bryd, a bod y mwyafrif yn cael eu cadw ar weinydd, gyriant neu ffolder leol </w:t>
      </w:r>
      <w:r w:rsidRPr="00F92F64">
        <w:rPr>
          <w:b/>
          <w:szCs w:val="24"/>
          <w:lang w:val="cy-GB"/>
        </w:rPr>
        <w:t>(Ffig 1.).</w:t>
      </w:r>
    </w:p>
    <w:p w14:paraId="7D3AB1D4" w14:textId="77777777" w:rsidR="00BF61C7" w:rsidRPr="004424E4" w:rsidRDefault="00BF61C7" w:rsidP="00685BA2">
      <w:pPr>
        <w:rPr>
          <w:szCs w:val="24"/>
        </w:rPr>
      </w:pPr>
    </w:p>
    <w:p w14:paraId="48B93348" w14:textId="4C6356B0" w:rsidR="00595C17" w:rsidRPr="00F92F64" w:rsidRDefault="00F92F64" w:rsidP="00F92F64">
      <w:pPr>
        <w:rPr>
          <w:b/>
          <w:bCs/>
          <w:szCs w:val="24"/>
        </w:rPr>
      </w:pPr>
      <w:r w:rsidRPr="00F92F64">
        <w:rPr>
          <w:b/>
          <w:bCs/>
          <w:szCs w:val="24"/>
          <w:lang w:val="cy-GB"/>
        </w:rPr>
        <w:t>Ffig 1.</w:t>
      </w:r>
    </w:p>
    <w:p w14:paraId="51E2599C" w14:textId="77777777" w:rsidR="00BE0DAE" w:rsidRPr="004424E4" w:rsidRDefault="00BE0DAE" w:rsidP="00685BA2">
      <w:pPr>
        <w:rPr>
          <w:b/>
          <w:bCs/>
          <w:szCs w:val="24"/>
        </w:rPr>
      </w:pPr>
    </w:p>
    <w:p w14:paraId="26A876E0" w14:textId="2E017E80" w:rsidR="00BE0DAE" w:rsidRPr="00394E89" w:rsidRDefault="00394E89" w:rsidP="00394E89">
      <w:pPr>
        <w:rPr>
          <w:szCs w:val="24"/>
        </w:rPr>
      </w:pPr>
      <w:r w:rsidRPr="00394E89">
        <w:rPr>
          <w:szCs w:val="24"/>
          <w:lang w:val="cy-GB"/>
        </w:rPr>
        <w:t>Lle mae eich llyfrgell luniau yn cael ei chadw?</w:t>
      </w:r>
      <w:r w:rsidR="0040509E" w:rsidRPr="00394E89">
        <w:rPr>
          <w:szCs w:val="24"/>
        </w:rPr>
        <w:tab/>
      </w:r>
      <w:r w:rsidR="0067072A">
        <w:rPr>
          <w:szCs w:val="24"/>
        </w:rPr>
        <w:t xml:space="preserve">   </w:t>
      </w:r>
      <w:r w:rsidRPr="00394E89">
        <w:rPr>
          <w:szCs w:val="24"/>
          <w:lang w:val="cy-GB"/>
        </w:rPr>
        <w:t>Nifer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257F98" w:rsidRPr="004424E4" w14:paraId="5F93EAC4" w14:textId="77777777" w:rsidTr="00394E89">
        <w:tc>
          <w:tcPr>
            <w:tcW w:w="4508" w:type="dxa"/>
          </w:tcPr>
          <w:p w14:paraId="5B19F039" w14:textId="63642172" w:rsidR="00257F98" w:rsidRPr="00394E89" w:rsidRDefault="00394E89" w:rsidP="00BB48E8">
            <w:pPr>
              <w:rPr>
                <w:rFonts w:eastAsiaTheme="minorEastAsia"/>
                <w:szCs w:val="24"/>
              </w:rPr>
            </w:pPr>
            <w:r w:rsidRPr="00394E89">
              <w:rPr>
                <w:rFonts w:eastAsiaTheme="minorEastAsia"/>
                <w:szCs w:val="24"/>
                <w:lang w:val="cy-GB"/>
              </w:rPr>
              <w:t>Gweinydd</w:t>
            </w:r>
          </w:p>
        </w:tc>
        <w:tc>
          <w:tcPr>
            <w:tcW w:w="874" w:type="dxa"/>
          </w:tcPr>
          <w:p w14:paraId="0D21AA6E" w14:textId="77777777" w:rsidR="00257F98" w:rsidRPr="004424E4" w:rsidRDefault="00257F98" w:rsidP="00685BA2">
            <w:pPr>
              <w:rPr>
                <w:rFonts w:eastAsiaTheme="minorEastAsia"/>
                <w:szCs w:val="24"/>
              </w:rPr>
            </w:pPr>
            <w:r w:rsidRPr="004424E4">
              <w:rPr>
                <w:rFonts w:eastAsiaTheme="minorEastAsia"/>
                <w:szCs w:val="24"/>
              </w:rPr>
              <w:t>4</w:t>
            </w:r>
          </w:p>
        </w:tc>
      </w:tr>
      <w:tr w:rsidR="00257F98" w:rsidRPr="004424E4" w14:paraId="627890BD" w14:textId="77777777" w:rsidTr="00394E89">
        <w:tc>
          <w:tcPr>
            <w:tcW w:w="4508" w:type="dxa"/>
          </w:tcPr>
          <w:p w14:paraId="48A252DE" w14:textId="00DA8CB2" w:rsidR="00257F98" w:rsidRPr="00394E89" w:rsidRDefault="00394E89" w:rsidP="00BB48E8">
            <w:pPr>
              <w:rPr>
                <w:rFonts w:eastAsiaTheme="minorEastAsia"/>
                <w:szCs w:val="24"/>
              </w:rPr>
            </w:pPr>
            <w:r w:rsidRPr="00394E89">
              <w:rPr>
                <w:rFonts w:eastAsiaTheme="minorEastAsia"/>
                <w:szCs w:val="24"/>
                <w:lang w:val="cy-GB"/>
              </w:rPr>
              <w:t>Gyriant wedi’i rannu</w:t>
            </w:r>
          </w:p>
        </w:tc>
        <w:tc>
          <w:tcPr>
            <w:tcW w:w="874" w:type="dxa"/>
          </w:tcPr>
          <w:p w14:paraId="1651FD8C" w14:textId="77777777" w:rsidR="00257F98" w:rsidRPr="004424E4" w:rsidRDefault="00257F98" w:rsidP="00685BA2">
            <w:pPr>
              <w:rPr>
                <w:rFonts w:eastAsiaTheme="minorEastAsia"/>
                <w:szCs w:val="24"/>
              </w:rPr>
            </w:pPr>
            <w:r w:rsidRPr="004424E4">
              <w:rPr>
                <w:rFonts w:eastAsiaTheme="minorEastAsia"/>
                <w:szCs w:val="24"/>
              </w:rPr>
              <w:t>3</w:t>
            </w:r>
          </w:p>
        </w:tc>
      </w:tr>
      <w:tr w:rsidR="00257F98" w:rsidRPr="004424E4" w14:paraId="1A69CE70" w14:textId="77777777" w:rsidTr="00394E89">
        <w:tc>
          <w:tcPr>
            <w:tcW w:w="4508" w:type="dxa"/>
          </w:tcPr>
          <w:p w14:paraId="46559B4B" w14:textId="498E4302" w:rsidR="00257F98" w:rsidRPr="00394E89" w:rsidRDefault="00394E89" w:rsidP="00BB48E8">
            <w:pPr>
              <w:rPr>
                <w:rFonts w:eastAsiaTheme="minorEastAsia"/>
                <w:szCs w:val="24"/>
              </w:rPr>
            </w:pPr>
            <w:r w:rsidRPr="00394E89">
              <w:rPr>
                <w:rFonts w:eastAsiaTheme="minorEastAsia"/>
                <w:szCs w:val="24"/>
                <w:lang w:val="cy-GB"/>
              </w:rPr>
              <w:t>Ffolder leol</w:t>
            </w:r>
          </w:p>
        </w:tc>
        <w:tc>
          <w:tcPr>
            <w:tcW w:w="874" w:type="dxa"/>
          </w:tcPr>
          <w:p w14:paraId="5D337704" w14:textId="77777777" w:rsidR="00257F98" w:rsidRPr="004424E4" w:rsidRDefault="00257F98" w:rsidP="00685BA2">
            <w:pPr>
              <w:rPr>
                <w:rFonts w:eastAsiaTheme="minorEastAsia"/>
                <w:szCs w:val="24"/>
              </w:rPr>
            </w:pPr>
            <w:r w:rsidRPr="004424E4">
              <w:rPr>
                <w:rFonts w:eastAsiaTheme="minorEastAsia"/>
                <w:szCs w:val="24"/>
              </w:rPr>
              <w:t>2</w:t>
            </w:r>
          </w:p>
        </w:tc>
      </w:tr>
      <w:tr w:rsidR="00257F98" w:rsidRPr="004424E4" w14:paraId="1D1BA20E" w14:textId="77777777" w:rsidTr="00394E89">
        <w:tc>
          <w:tcPr>
            <w:tcW w:w="4508" w:type="dxa"/>
          </w:tcPr>
          <w:p w14:paraId="68216D6F" w14:textId="2A99B41D" w:rsidR="00257F98" w:rsidRPr="00394E89" w:rsidRDefault="00394E89" w:rsidP="00BB48E8">
            <w:pPr>
              <w:rPr>
                <w:rFonts w:eastAsiaTheme="minorEastAsia"/>
                <w:szCs w:val="24"/>
              </w:rPr>
            </w:pPr>
            <w:proofErr w:type="spellStart"/>
            <w:r w:rsidRPr="00394E89">
              <w:rPr>
                <w:rFonts w:eastAsiaTheme="minorEastAsia"/>
                <w:szCs w:val="24"/>
                <w:lang w:val="cy-GB"/>
              </w:rPr>
              <w:t>iStock</w:t>
            </w:r>
            <w:proofErr w:type="spellEnd"/>
            <w:r w:rsidRPr="00394E89">
              <w:rPr>
                <w:rFonts w:eastAsiaTheme="minorEastAsia"/>
                <w:szCs w:val="24"/>
                <w:lang w:val="cy-GB"/>
              </w:rPr>
              <w:t>/</w:t>
            </w:r>
            <w:proofErr w:type="spellStart"/>
            <w:r w:rsidRPr="00394E89">
              <w:rPr>
                <w:rFonts w:eastAsiaTheme="minorEastAsia"/>
                <w:szCs w:val="24"/>
                <w:lang w:val="cy-GB"/>
              </w:rPr>
              <w:t>Flickr</w:t>
            </w:r>
            <w:proofErr w:type="spellEnd"/>
          </w:p>
        </w:tc>
        <w:tc>
          <w:tcPr>
            <w:tcW w:w="874" w:type="dxa"/>
          </w:tcPr>
          <w:p w14:paraId="657037DA" w14:textId="77777777" w:rsidR="00257F98" w:rsidRPr="004424E4" w:rsidRDefault="00257F98" w:rsidP="00685BA2">
            <w:pPr>
              <w:rPr>
                <w:rFonts w:eastAsiaTheme="minorEastAsia"/>
                <w:szCs w:val="24"/>
              </w:rPr>
            </w:pPr>
            <w:r w:rsidRPr="004424E4">
              <w:rPr>
                <w:rFonts w:eastAsiaTheme="minorEastAsia"/>
                <w:szCs w:val="24"/>
              </w:rPr>
              <w:t>2</w:t>
            </w:r>
          </w:p>
        </w:tc>
      </w:tr>
      <w:tr w:rsidR="00257F98" w:rsidRPr="004424E4" w14:paraId="307EFFD5" w14:textId="77777777" w:rsidTr="00394E89">
        <w:tc>
          <w:tcPr>
            <w:tcW w:w="4508" w:type="dxa"/>
          </w:tcPr>
          <w:p w14:paraId="4824B03A" w14:textId="32CC5B6A" w:rsidR="00257F98" w:rsidRPr="00394E89" w:rsidRDefault="00394E89" w:rsidP="00BB48E8">
            <w:pPr>
              <w:rPr>
                <w:rFonts w:eastAsiaTheme="minorEastAsia"/>
                <w:szCs w:val="24"/>
              </w:rPr>
            </w:pPr>
            <w:r w:rsidRPr="00394E89">
              <w:rPr>
                <w:rFonts w:eastAsiaTheme="minorEastAsia"/>
                <w:szCs w:val="24"/>
                <w:lang w:val="cy-GB"/>
              </w:rPr>
              <w:lastRenderedPageBreak/>
              <w:t>Mewnrwyd</w:t>
            </w:r>
          </w:p>
        </w:tc>
        <w:tc>
          <w:tcPr>
            <w:tcW w:w="874" w:type="dxa"/>
          </w:tcPr>
          <w:p w14:paraId="4289834D" w14:textId="77777777" w:rsidR="00257F98" w:rsidRPr="004424E4" w:rsidRDefault="00257F98" w:rsidP="00685BA2">
            <w:pPr>
              <w:rPr>
                <w:rFonts w:eastAsiaTheme="minorEastAsia"/>
                <w:szCs w:val="24"/>
              </w:rPr>
            </w:pPr>
            <w:r w:rsidRPr="004424E4">
              <w:rPr>
                <w:rFonts w:eastAsiaTheme="minorEastAsia"/>
                <w:szCs w:val="24"/>
              </w:rPr>
              <w:t>1</w:t>
            </w:r>
          </w:p>
        </w:tc>
      </w:tr>
      <w:tr w:rsidR="00257F98" w:rsidRPr="004424E4" w14:paraId="53039F3F" w14:textId="77777777" w:rsidTr="00394E89">
        <w:tc>
          <w:tcPr>
            <w:tcW w:w="4508" w:type="dxa"/>
          </w:tcPr>
          <w:p w14:paraId="13296693" w14:textId="59D16FD5" w:rsidR="00257F98" w:rsidRPr="00394E89" w:rsidRDefault="00257F98" w:rsidP="00394E89">
            <w:pPr>
              <w:rPr>
                <w:rFonts w:eastAsiaTheme="minorEastAsia"/>
                <w:szCs w:val="24"/>
              </w:rPr>
            </w:pPr>
            <w:r w:rsidRPr="00394E89">
              <w:rPr>
                <w:rFonts w:eastAsiaTheme="minorEastAsia"/>
                <w:szCs w:val="24"/>
              </w:rPr>
              <w:t>SharePoint</w:t>
            </w:r>
          </w:p>
        </w:tc>
        <w:tc>
          <w:tcPr>
            <w:tcW w:w="874" w:type="dxa"/>
          </w:tcPr>
          <w:p w14:paraId="3650C0DD" w14:textId="77777777" w:rsidR="00257F98" w:rsidRPr="004424E4" w:rsidRDefault="00257F98" w:rsidP="00685BA2">
            <w:pPr>
              <w:rPr>
                <w:rFonts w:eastAsiaTheme="minorEastAsia"/>
                <w:szCs w:val="24"/>
              </w:rPr>
            </w:pPr>
            <w:r w:rsidRPr="004424E4">
              <w:rPr>
                <w:rFonts w:eastAsiaTheme="minorEastAsia"/>
                <w:szCs w:val="24"/>
              </w:rPr>
              <w:t>1</w:t>
            </w:r>
          </w:p>
        </w:tc>
      </w:tr>
    </w:tbl>
    <w:p w14:paraId="51400284" w14:textId="77777777" w:rsidR="00257F98" w:rsidRPr="004424E4" w:rsidRDefault="00257F98" w:rsidP="00685BA2">
      <w:pPr>
        <w:rPr>
          <w:szCs w:val="24"/>
        </w:rPr>
      </w:pPr>
    </w:p>
    <w:p w14:paraId="4A72ED12" w14:textId="5EB32B66" w:rsidR="002B59CC" w:rsidRPr="00646FF1" w:rsidRDefault="00737FAD" w:rsidP="00646FF1">
      <w:pPr>
        <w:rPr>
          <w:szCs w:val="24"/>
        </w:rPr>
      </w:pPr>
      <w:r>
        <w:rPr>
          <w:szCs w:val="24"/>
          <w:lang w:val="cy-GB"/>
        </w:rPr>
        <w:t>Cadarnhaodd 16 o 20 ymatebwr (80%) bod eu hawdurdod lleol yn aml yn prynu lluniau stoc o lyfrgelloedd lluniau masnachol.</w:t>
      </w:r>
    </w:p>
    <w:p w14:paraId="290FA787" w14:textId="41728C6E" w:rsidR="00C26B4D" w:rsidRPr="004424E4" w:rsidRDefault="00C26B4D" w:rsidP="00685BA2">
      <w:pPr>
        <w:rPr>
          <w:szCs w:val="24"/>
        </w:rPr>
      </w:pPr>
    </w:p>
    <w:p w14:paraId="48390CD7" w14:textId="205CB884" w:rsidR="005D64C5" w:rsidRPr="00646FF1" w:rsidRDefault="00646FF1" w:rsidP="00646FF1">
      <w:pPr>
        <w:rPr>
          <w:szCs w:val="24"/>
        </w:rPr>
      </w:pPr>
      <w:r w:rsidRPr="00646FF1">
        <w:rPr>
          <w:szCs w:val="24"/>
          <w:lang w:val="cy-GB"/>
        </w:rPr>
        <w:t>Mewn ymateb i’r cwestiwn "A oes materion penodol neu heriau rydych yn eu hwynebu gyda'ch llyfrgell luniau gyfredol neu wrth ddefnyddio llyfrgelloedd lluniau masnachol”</w:t>
      </w:r>
      <w:r w:rsidR="008436F8" w:rsidRPr="00646FF1">
        <w:rPr>
          <w:szCs w:val="24"/>
        </w:rPr>
        <w:t xml:space="preserve"> </w:t>
      </w:r>
      <w:r w:rsidRPr="00646FF1">
        <w:rPr>
          <w:szCs w:val="24"/>
          <w:lang w:val="cy-GB"/>
        </w:rPr>
        <w:t xml:space="preserve">roedd diffyg lluniau o </w:t>
      </w:r>
      <w:proofErr w:type="spellStart"/>
      <w:r w:rsidRPr="00646FF1">
        <w:rPr>
          <w:szCs w:val="24"/>
          <w:lang w:val="cy-GB"/>
        </w:rPr>
        <w:t>Gymru</w:t>
      </w:r>
      <w:proofErr w:type="spellEnd"/>
      <w:r w:rsidRPr="00646FF1">
        <w:rPr>
          <w:szCs w:val="24"/>
          <w:lang w:val="cy-GB"/>
        </w:rPr>
        <w:t xml:space="preserve"> neu ardaloedd penodol </w:t>
      </w:r>
      <w:r w:rsidR="00BC31FC">
        <w:rPr>
          <w:szCs w:val="24"/>
          <w:lang w:val="cy-GB"/>
        </w:rPr>
        <w:t>yn cael ei adrodd fel problem r</w:t>
      </w:r>
      <w:r w:rsidRPr="00646FF1">
        <w:rPr>
          <w:szCs w:val="24"/>
          <w:lang w:val="cy-GB"/>
        </w:rPr>
        <w:t>eolaidd.</w:t>
      </w:r>
      <w:r w:rsidR="001A28C6" w:rsidRPr="00646FF1">
        <w:rPr>
          <w:szCs w:val="24"/>
        </w:rPr>
        <w:t xml:space="preserve"> </w:t>
      </w:r>
      <w:r w:rsidRPr="00646FF1">
        <w:rPr>
          <w:szCs w:val="24"/>
          <w:lang w:val="cy-GB"/>
        </w:rPr>
        <w:t>Roedd hyn yn cael ei ddilyn gan gyfyngiadau amser, costau, prynu dyblygiad o luniau a materion ynghylch rhannu rhwng timau/adrannau.</w:t>
      </w:r>
      <w:r w:rsidR="00E70B49" w:rsidRPr="00646FF1">
        <w:rPr>
          <w:szCs w:val="24"/>
        </w:rPr>
        <w:t xml:space="preserve"> </w:t>
      </w:r>
      <w:proofErr w:type="spellStart"/>
      <w:r w:rsidRPr="00646FF1">
        <w:rPr>
          <w:szCs w:val="24"/>
          <w:lang w:val="cy-GB"/>
        </w:rPr>
        <w:t>Gellir</w:t>
      </w:r>
      <w:proofErr w:type="spellEnd"/>
      <w:r w:rsidRPr="00646FF1">
        <w:rPr>
          <w:szCs w:val="24"/>
          <w:lang w:val="cy-GB"/>
        </w:rPr>
        <w:t xml:space="preserve"> canfod y materion a’r heriau a adroddwyd yn </w:t>
      </w:r>
      <w:r w:rsidRPr="00646FF1">
        <w:rPr>
          <w:b/>
          <w:szCs w:val="24"/>
          <w:lang w:val="cy-GB"/>
        </w:rPr>
        <w:t>Ffig 2.</w:t>
      </w:r>
    </w:p>
    <w:p w14:paraId="4CBAAC2D" w14:textId="77777777" w:rsidR="00B12D8D" w:rsidRPr="004424E4" w:rsidRDefault="00B12D8D" w:rsidP="00685BA2">
      <w:pPr>
        <w:rPr>
          <w:b/>
          <w:bCs/>
          <w:szCs w:val="24"/>
        </w:rPr>
      </w:pPr>
    </w:p>
    <w:p w14:paraId="652553C9" w14:textId="4332030F" w:rsidR="002217B8" w:rsidRPr="00646FF1" w:rsidRDefault="00B12D8D" w:rsidP="00646FF1">
      <w:pPr>
        <w:rPr>
          <w:b/>
          <w:bCs/>
          <w:szCs w:val="24"/>
        </w:rPr>
      </w:pPr>
      <w:r w:rsidRPr="004424E4">
        <w:rPr>
          <w:b/>
          <w:bCs/>
          <w:szCs w:val="24"/>
        </w:rPr>
        <w:br w:type="page"/>
      </w:r>
      <w:r w:rsidR="00646FF1" w:rsidRPr="00646FF1">
        <w:rPr>
          <w:b/>
          <w:bCs/>
          <w:szCs w:val="24"/>
          <w:lang w:val="cy-GB"/>
        </w:rPr>
        <w:lastRenderedPageBreak/>
        <w:t>Ffig 2.</w:t>
      </w:r>
    </w:p>
    <w:p w14:paraId="226C1238" w14:textId="77777777" w:rsidR="00892B41" w:rsidRPr="004424E4" w:rsidRDefault="00892B41" w:rsidP="00685BA2">
      <w:pPr>
        <w:rPr>
          <w:b/>
          <w:bCs/>
          <w:szCs w:val="24"/>
        </w:rPr>
      </w:pPr>
    </w:p>
    <w:p w14:paraId="5606F18C" w14:textId="2A487645" w:rsidR="00892B41" w:rsidRPr="0013052B" w:rsidRDefault="00646FF1" w:rsidP="0013052B">
      <w:pPr>
        <w:rPr>
          <w:szCs w:val="24"/>
        </w:rPr>
      </w:pPr>
      <w:r w:rsidRPr="0013052B">
        <w:rPr>
          <w:szCs w:val="24"/>
          <w:lang w:val="cy-GB"/>
        </w:rPr>
        <w:t>Problemau a Heriau</w:t>
      </w:r>
      <w:r w:rsidR="0067072A" w:rsidRPr="0013052B">
        <w:rPr>
          <w:szCs w:val="24"/>
        </w:rPr>
        <w:tab/>
      </w:r>
      <w:r w:rsidR="0067072A">
        <w:rPr>
          <w:szCs w:val="24"/>
        </w:rPr>
        <w:tab/>
        <w:t xml:space="preserve">     </w:t>
      </w:r>
      <w:r w:rsidR="0013052B" w:rsidRPr="0013052B">
        <w:rPr>
          <w:szCs w:val="24"/>
          <w:lang w:val="cy-GB"/>
        </w:rPr>
        <w:t>Nifer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3907"/>
        <w:gridCol w:w="908"/>
      </w:tblGrid>
      <w:tr w:rsidR="00892B41" w:rsidRPr="004424E4" w14:paraId="5A1413DF" w14:textId="693C759E" w:rsidTr="00ED3329">
        <w:tc>
          <w:tcPr>
            <w:tcW w:w="3907" w:type="dxa"/>
          </w:tcPr>
          <w:p w14:paraId="0A17CA68" w14:textId="76CA6F6F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 xml:space="preserve">Diffyg lluniau o </w:t>
            </w:r>
            <w:proofErr w:type="spellStart"/>
            <w:r w:rsidRPr="0013052B">
              <w:rPr>
                <w:szCs w:val="24"/>
                <w:lang w:val="cy-GB"/>
              </w:rPr>
              <w:t>Gymru</w:t>
            </w:r>
            <w:proofErr w:type="spellEnd"/>
            <w:r w:rsidRPr="0013052B">
              <w:rPr>
                <w:szCs w:val="24"/>
                <w:lang w:val="cy-GB"/>
              </w:rPr>
              <w:t xml:space="preserve">/penodol i’r </w:t>
            </w:r>
            <w:proofErr w:type="spellStart"/>
            <w:r w:rsidRPr="0013052B">
              <w:rPr>
                <w:szCs w:val="24"/>
                <w:lang w:val="cy-GB"/>
              </w:rPr>
              <w:t>ALl</w:t>
            </w:r>
            <w:proofErr w:type="spellEnd"/>
            <w:r w:rsidRPr="0013052B">
              <w:rPr>
                <w:szCs w:val="24"/>
                <w:lang w:val="cy-GB"/>
              </w:rPr>
              <w:t xml:space="preserve"> yn y llyfrgell stoc</w:t>
            </w:r>
          </w:p>
        </w:tc>
        <w:tc>
          <w:tcPr>
            <w:tcW w:w="908" w:type="dxa"/>
          </w:tcPr>
          <w:p w14:paraId="4DBCABB5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3</w:t>
            </w:r>
          </w:p>
        </w:tc>
      </w:tr>
      <w:tr w:rsidR="00892B41" w:rsidRPr="004424E4" w14:paraId="6148B9CB" w14:textId="46E26EE0" w:rsidTr="00ED3329">
        <w:tc>
          <w:tcPr>
            <w:tcW w:w="3907" w:type="dxa"/>
          </w:tcPr>
          <w:p w14:paraId="4F4B390A" w14:textId="61DB5022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Cyfyngiadau amser</w:t>
            </w:r>
          </w:p>
        </w:tc>
        <w:tc>
          <w:tcPr>
            <w:tcW w:w="908" w:type="dxa"/>
          </w:tcPr>
          <w:p w14:paraId="13D8051C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2</w:t>
            </w:r>
          </w:p>
        </w:tc>
      </w:tr>
      <w:tr w:rsidR="00892B41" w:rsidRPr="004424E4" w14:paraId="68A1A55B" w14:textId="080B654A" w:rsidTr="00ED3329">
        <w:tc>
          <w:tcPr>
            <w:tcW w:w="3907" w:type="dxa"/>
          </w:tcPr>
          <w:p w14:paraId="3E0C8A8C" w14:textId="0E7B4D4A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Costau</w:t>
            </w:r>
          </w:p>
        </w:tc>
        <w:tc>
          <w:tcPr>
            <w:tcW w:w="908" w:type="dxa"/>
          </w:tcPr>
          <w:p w14:paraId="022BE29F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2</w:t>
            </w:r>
          </w:p>
        </w:tc>
      </w:tr>
      <w:tr w:rsidR="00892B41" w:rsidRPr="004424E4" w14:paraId="216BBD3E" w14:textId="51A93370" w:rsidTr="00ED3329">
        <w:tc>
          <w:tcPr>
            <w:tcW w:w="3907" w:type="dxa"/>
          </w:tcPr>
          <w:p w14:paraId="1C518BB9" w14:textId="5443D384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Prynu dyblygiad o luniau</w:t>
            </w:r>
          </w:p>
        </w:tc>
        <w:tc>
          <w:tcPr>
            <w:tcW w:w="908" w:type="dxa"/>
          </w:tcPr>
          <w:p w14:paraId="7F6A05C1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2</w:t>
            </w:r>
          </w:p>
        </w:tc>
      </w:tr>
      <w:tr w:rsidR="00892B41" w:rsidRPr="004424E4" w14:paraId="5832B9C2" w14:textId="23ED6631" w:rsidTr="00ED3329">
        <w:tc>
          <w:tcPr>
            <w:tcW w:w="3907" w:type="dxa"/>
          </w:tcPr>
          <w:p w14:paraId="3D47BE61" w14:textId="77ED7A2A" w:rsidR="00892B41" w:rsidRPr="0013052B" w:rsidRDefault="00737FAD" w:rsidP="00BB48E8">
            <w:pPr>
              <w:rPr>
                <w:szCs w:val="24"/>
              </w:rPr>
            </w:pPr>
            <w:r>
              <w:rPr>
                <w:szCs w:val="24"/>
                <w:lang w:val="cy-GB"/>
              </w:rPr>
              <w:t>Rhannu rhwng timau / adrannau a phroblem mynediad</w:t>
            </w:r>
            <w:r w:rsidRPr="0013052B">
              <w:t xml:space="preserve"> </w:t>
            </w:r>
          </w:p>
        </w:tc>
        <w:tc>
          <w:tcPr>
            <w:tcW w:w="908" w:type="dxa"/>
          </w:tcPr>
          <w:p w14:paraId="045F5453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2</w:t>
            </w:r>
          </w:p>
        </w:tc>
      </w:tr>
      <w:tr w:rsidR="00892B41" w:rsidRPr="004424E4" w14:paraId="75F71AD0" w14:textId="69A044C5" w:rsidTr="00ED3329">
        <w:tc>
          <w:tcPr>
            <w:tcW w:w="3907" w:type="dxa"/>
          </w:tcPr>
          <w:p w14:paraId="2D0D3DDD" w14:textId="4EBB8135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Gofod storio</w:t>
            </w:r>
          </w:p>
        </w:tc>
        <w:tc>
          <w:tcPr>
            <w:tcW w:w="908" w:type="dxa"/>
          </w:tcPr>
          <w:p w14:paraId="700B20D2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1</w:t>
            </w:r>
          </w:p>
        </w:tc>
      </w:tr>
      <w:tr w:rsidR="00892B41" w:rsidRPr="004424E4" w14:paraId="09CA9001" w14:textId="7DFA9FF7" w:rsidTr="00ED3329">
        <w:tc>
          <w:tcPr>
            <w:tcW w:w="3907" w:type="dxa"/>
          </w:tcPr>
          <w:p w14:paraId="23CC8797" w14:textId="043009AC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Llywodraethu</w:t>
            </w:r>
          </w:p>
        </w:tc>
        <w:tc>
          <w:tcPr>
            <w:tcW w:w="908" w:type="dxa"/>
          </w:tcPr>
          <w:p w14:paraId="787A603A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1</w:t>
            </w:r>
          </w:p>
        </w:tc>
      </w:tr>
      <w:tr w:rsidR="00892B41" w:rsidRPr="004424E4" w14:paraId="71CE424D" w14:textId="2DBD5044" w:rsidTr="00ED3329">
        <w:tc>
          <w:tcPr>
            <w:tcW w:w="3907" w:type="dxa"/>
          </w:tcPr>
          <w:p w14:paraId="3B031E73" w14:textId="275ADF93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Dewis cyfyngedig o luniau</w:t>
            </w:r>
          </w:p>
        </w:tc>
        <w:tc>
          <w:tcPr>
            <w:tcW w:w="908" w:type="dxa"/>
          </w:tcPr>
          <w:p w14:paraId="01B40270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1</w:t>
            </w:r>
          </w:p>
        </w:tc>
      </w:tr>
      <w:tr w:rsidR="00892B41" w:rsidRPr="004424E4" w14:paraId="5FE3336F" w14:textId="633EA607" w:rsidTr="00ED3329">
        <w:tc>
          <w:tcPr>
            <w:tcW w:w="3907" w:type="dxa"/>
          </w:tcPr>
          <w:p w14:paraId="10D265FC" w14:textId="7D4A2810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Swyddogaeth chwilio sylfaenol</w:t>
            </w:r>
          </w:p>
        </w:tc>
        <w:tc>
          <w:tcPr>
            <w:tcW w:w="908" w:type="dxa"/>
          </w:tcPr>
          <w:p w14:paraId="729F2F37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1</w:t>
            </w:r>
          </w:p>
        </w:tc>
      </w:tr>
      <w:tr w:rsidR="00892B41" w:rsidRPr="004424E4" w14:paraId="29FBFCCE" w14:textId="4FFA7A9F" w:rsidTr="00ED3329">
        <w:tc>
          <w:tcPr>
            <w:tcW w:w="3907" w:type="dxa"/>
          </w:tcPr>
          <w:p w14:paraId="2A391D3D" w14:textId="2C0FC94B" w:rsidR="00892B41" w:rsidRPr="0013052B" w:rsidRDefault="0013052B" w:rsidP="00BB48E8">
            <w:pPr>
              <w:rPr>
                <w:szCs w:val="24"/>
              </w:rPr>
            </w:pPr>
            <w:r w:rsidRPr="0013052B">
              <w:rPr>
                <w:szCs w:val="24"/>
                <w:lang w:val="cy-GB"/>
              </w:rPr>
              <w:t>Anghysondeb o ran enwi / labelu</w:t>
            </w:r>
          </w:p>
        </w:tc>
        <w:tc>
          <w:tcPr>
            <w:tcW w:w="908" w:type="dxa"/>
          </w:tcPr>
          <w:p w14:paraId="6C2386EC" w14:textId="77777777" w:rsidR="00892B41" w:rsidRPr="004424E4" w:rsidRDefault="00892B41" w:rsidP="00685BA2">
            <w:pPr>
              <w:rPr>
                <w:szCs w:val="24"/>
              </w:rPr>
            </w:pPr>
            <w:r w:rsidRPr="004424E4">
              <w:rPr>
                <w:szCs w:val="24"/>
              </w:rPr>
              <w:t>1</w:t>
            </w:r>
          </w:p>
        </w:tc>
      </w:tr>
    </w:tbl>
    <w:p w14:paraId="1F6EF2B5" w14:textId="77777777" w:rsidR="002217B8" w:rsidRPr="004424E4" w:rsidRDefault="002217B8" w:rsidP="00685BA2">
      <w:pPr>
        <w:rPr>
          <w:szCs w:val="24"/>
        </w:rPr>
      </w:pPr>
    </w:p>
    <w:p w14:paraId="3F61E515" w14:textId="77777777" w:rsidR="00C26B4D" w:rsidRPr="004424E4" w:rsidRDefault="00C26B4D" w:rsidP="00685BA2">
      <w:pPr>
        <w:rPr>
          <w:szCs w:val="24"/>
        </w:rPr>
      </w:pPr>
    </w:p>
    <w:p w14:paraId="6778D554" w14:textId="39F94CB6" w:rsidR="002B59CC" w:rsidRPr="00ED3329" w:rsidRDefault="00ED3329" w:rsidP="00ED3329">
      <w:pPr>
        <w:rPr>
          <w:szCs w:val="24"/>
        </w:rPr>
      </w:pPr>
      <w:proofErr w:type="spellStart"/>
      <w:r w:rsidRPr="00ED3329">
        <w:rPr>
          <w:szCs w:val="24"/>
          <w:lang w:val="cy-GB"/>
        </w:rPr>
        <w:t>Gellir</w:t>
      </w:r>
      <w:proofErr w:type="spellEnd"/>
      <w:r w:rsidRPr="00ED3329">
        <w:rPr>
          <w:szCs w:val="24"/>
          <w:lang w:val="cy-GB"/>
        </w:rPr>
        <w:t xml:space="preserve"> canfod ymatebion llawn i gwestiynau’r arolwg yn </w:t>
      </w:r>
      <w:r w:rsidRPr="00ED3329">
        <w:rPr>
          <w:b/>
          <w:szCs w:val="24"/>
          <w:lang w:val="cy-GB"/>
        </w:rPr>
        <w:t>Ffig 3</w:t>
      </w:r>
      <w:r w:rsidRPr="00ED3329">
        <w:rPr>
          <w:szCs w:val="24"/>
          <w:lang w:val="cy-GB"/>
        </w:rPr>
        <w:t xml:space="preserve">. yr Atodiad. </w:t>
      </w:r>
    </w:p>
    <w:p w14:paraId="4E7F438B" w14:textId="77777777" w:rsidR="00C1501F" w:rsidRPr="004424E4" w:rsidRDefault="00C1501F" w:rsidP="00685BA2">
      <w:pPr>
        <w:rPr>
          <w:szCs w:val="24"/>
        </w:rPr>
      </w:pPr>
    </w:p>
    <w:p w14:paraId="034EFA66" w14:textId="731C7B33" w:rsidR="00C1501F" w:rsidRPr="00ED3329" w:rsidRDefault="00ED3329" w:rsidP="00ED3329">
      <w:pPr>
        <w:pStyle w:val="Heading1"/>
      </w:pPr>
      <w:bookmarkStart w:id="13" w:name="_Toc90476431"/>
      <w:r w:rsidRPr="00ED3329">
        <w:rPr>
          <w:lang w:val="cy-GB"/>
        </w:rPr>
        <w:t>Grŵp Ffocws gyda defnyddwyr</w:t>
      </w:r>
      <w:bookmarkEnd w:id="13"/>
    </w:p>
    <w:p w14:paraId="2F3FDFAC" w14:textId="77777777" w:rsidR="00C1501F" w:rsidRPr="004424E4" w:rsidRDefault="00C1501F" w:rsidP="00685BA2">
      <w:pPr>
        <w:rPr>
          <w:szCs w:val="24"/>
        </w:rPr>
      </w:pPr>
    </w:p>
    <w:p w14:paraId="1123BDBA" w14:textId="2F843AE1" w:rsidR="00261E2E" w:rsidRPr="00210C78" w:rsidRDefault="00737FAD" w:rsidP="00210C78">
      <w:pPr>
        <w:rPr>
          <w:szCs w:val="24"/>
        </w:rPr>
      </w:pPr>
      <w:r>
        <w:rPr>
          <w:szCs w:val="24"/>
          <w:lang w:val="cy-GB"/>
        </w:rPr>
        <w:t xml:space="preserve">Y cam nesaf oedd cysylltu â chynrychiolwyr o’r 12 </w:t>
      </w:r>
      <w:proofErr w:type="spellStart"/>
      <w:r>
        <w:rPr>
          <w:szCs w:val="24"/>
          <w:lang w:val="cy-GB"/>
        </w:rPr>
        <w:t>ALl</w:t>
      </w:r>
      <w:proofErr w:type="spellEnd"/>
      <w:r>
        <w:rPr>
          <w:szCs w:val="24"/>
          <w:lang w:val="cy-GB"/>
        </w:rPr>
        <w:t xml:space="preserve"> a gynhigiodd i gymryd rhan bellach yn y prosiect canfod hwn a'u gwahodd i gymryd rhan mewn grŵp ffocws 1.5</w:t>
      </w:r>
      <w:r w:rsidR="00BC31FC">
        <w:rPr>
          <w:szCs w:val="24"/>
          <w:lang w:val="cy-GB"/>
        </w:rPr>
        <w:t xml:space="preserve"> </w:t>
      </w:r>
      <w:r>
        <w:rPr>
          <w:szCs w:val="24"/>
          <w:lang w:val="cy-GB"/>
        </w:rPr>
        <w:t>awr i drafod eu trefniadau llyfrgell luniau cyfredol a'u gofynion o ran llyfrgell luniau.</w:t>
      </w:r>
      <w:r w:rsidR="00261E2E" w:rsidRPr="00210C78">
        <w:rPr>
          <w:szCs w:val="24"/>
        </w:rPr>
        <w:t xml:space="preserve"> </w:t>
      </w:r>
      <w:r w:rsidR="00210C78" w:rsidRPr="00210C78">
        <w:rPr>
          <w:szCs w:val="24"/>
          <w:lang w:val="cy-GB"/>
        </w:rPr>
        <w:t xml:space="preserve">Cymerodd pum swyddog a rheolwr cyfathrebu a marchnata </w:t>
      </w:r>
      <w:proofErr w:type="spellStart"/>
      <w:r w:rsidR="00210C78" w:rsidRPr="00210C78">
        <w:rPr>
          <w:szCs w:val="24"/>
          <w:lang w:val="cy-GB"/>
        </w:rPr>
        <w:t>ALl</w:t>
      </w:r>
      <w:proofErr w:type="spellEnd"/>
      <w:r w:rsidR="00210C78" w:rsidRPr="00210C78">
        <w:rPr>
          <w:szCs w:val="24"/>
          <w:lang w:val="cy-GB"/>
        </w:rPr>
        <w:t xml:space="preserve"> ran yn y grŵp ffocws, gydag un yn ymateb i gwestiynau’r grŵp ffocws yn </w:t>
      </w:r>
      <w:r w:rsidR="00210C78" w:rsidRPr="00210C78">
        <w:rPr>
          <w:szCs w:val="24"/>
          <w:lang w:val="cy-GB"/>
        </w:rPr>
        <w:lastRenderedPageBreak/>
        <w:t>ddiweddarach dros e-bost.</w:t>
      </w:r>
      <w:r w:rsidR="00F1074F" w:rsidRPr="00210C78">
        <w:rPr>
          <w:szCs w:val="24"/>
        </w:rPr>
        <w:t xml:space="preserve"> </w:t>
      </w:r>
      <w:proofErr w:type="spellStart"/>
      <w:r w:rsidR="00210C78" w:rsidRPr="00210C78">
        <w:rPr>
          <w:szCs w:val="24"/>
          <w:lang w:val="cy-GB"/>
        </w:rPr>
        <w:t>Gellir</w:t>
      </w:r>
      <w:proofErr w:type="spellEnd"/>
      <w:r w:rsidR="00210C78" w:rsidRPr="00210C78">
        <w:rPr>
          <w:szCs w:val="24"/>
          <w:lang w:val="cy-GB"/>
        </w:rPr>
        <w:t xml:space="preserve"> canfod restr lawn o gwestiynau’r grŵp ffocws yn </w:t>
      </w:r>
      <w:r w:rsidR="00210C78" w:rsidRPr="00210C78">
        <w:rPr>
          <w:b/>
          <w:bCs/>
          <w:szCs w:val="24"/>
          <w:lang w:val="cy-GB"/>
        </w:rPr>
        <w:t>Ffig 4</w:t>
      </w:r>
      <w:r w:rsidR="00210C78" w:rsidRPr="00210C78">
        <w:rPr>
          <w:szCs w:val="24"/>
          <w:lang w:val="cy-GB"/>
        </w:rPr>
        <w:t xml:space="preserve">. yr Atodiad. </w:t>
      </w:r>
    </w:p>
    <w:p w14:paraId="11574C78" w14:textId="77777777" w:rsidR="004B39EA" w:rsidRPr="004424E4" w:rsidRDefault="004B39EA" w:rsidP="00685BA2">
      <w:pPr>
        <w:rPr>
          <w:szCs w:val="24"/>
        </w:rPr>
      </w:pPr>
    </w:p>
    <w:p w14:paraId="40748C59" w14:textId="6DAD8575" w:rsidR="00C1501F" w:rsidRPr="00210C78" w:rsidRDefault="00210C78" w:rsidP="000742E3">
      <w:pPr>
        <w:pStyle w:val="Heading2"/>
      </w:pPr>
      <w:bookmarkStart w:id="14" w:name="_Toc90476432"/>
      <w:r w:rsidRPr="00210C78">
        <w:rPr>
          <w:lang w:val="cy-GB"/>
        </w:rPr>
        <w:t>Canfyddiadau/Canlyniadau</w:t>
      </w:r>
      <w:bookmarkEnd w:id="14"/>
    </w:p>
    <w:p w14:paraId="381675D2" w14:textId="77777777" w:rsidR="004B39EA" w:rsidRPr="004424E4" w:rsidRDefault="004B39EA" w:rsidP="00685BA2">
      <w:pPr>
        <w:rPr>
          <w:szCs w:val="24"/>
        </w:rPr>
      </w:pPr>
    </w:p>
    <w:p w14:paraId="448CDDBC" w14:textId="764BE78B" w:rsidR="004B39EA" w:rsidRPr="00ED1FED" w:rsidRDefault="00737FAD" w:rsidP="00ED1FED">
      <w:pPr>
        <w:rPr>
          <w:szCs w:val="24"/>
        </w:rPr>
      </w:pPr>
      <w:r>
        <w:rPr>
          <w:szCs w:val="24"/>
          <w:lang w:val="cy-GB"/>
        </w:rPr>
        <w:t xml:space="preserve">Er bod gan bob </w:t>
      </w:r>
      <w:proofErr w:type="spellStart"/>
      <w:r>
        <w:rPr>
          <w:szCs w:val="24"/>
          <w:lang w:val="cy-GB"/>
        </w:rPr>
        <w:t>ALl</w:t>
      </w:r>
      <w:proofErr w:type="spellEnd"/>
      <w:r>
        <w:rPr>
          <w:szCs w:val="24"/>
          <w:lang w:val="cy-GB"/>
        </w:rPr>
        <w:t xml:space="preserve"> drefniadau a gofynion gwahanol i’w gilydd, roedd gorgyffwrdd amlwg a themâu a </w:t>
      </w:r>
      <w:proofErr w:type="spellStart"/>
      <w:r>
        <w:rPr>
          <w:szCs w:val="24"/>
          <w:lang w:val="cy-GB"/>
        </w:rPr>
        <w:t>rennir</w:t>
      </w:r>
      <w:proofErr w:type="spellEnd"/>
      <w:r>
        <w:rPr>
          <w:szCs w:val="24"/>
          <w:lang w:val="cy-GB"/>
        </w:rPr>
        <w:t xml:space="preserve"> yn yr ymatebion i’n cwestiynau. </w:t>
      </w:r>
      <w:r w:rsidR="00ED1FED" w:rsidRPr="00ED1FED">
        <w:rPr>
          <w:szCs w:val="24"/>
          <w:lang w:val="cy-GB"/>
        </w:rPr>
        <w:t xml:space="preserve">Dyma grynodeb o’r themâu a </w:t>
      </w:r>
      <w:proofErr w:type="spellStart"/>
      <w:r w:rsidR="00ED1FED" w:rsidRPr="00ED1FED">
        <w:rPr>
          <w:szCs w:val="24"/>
          <w:lang w:val="cy-GB"/>
        </w:rPr>
        <w:t>rennir</w:t>
      </w:r>
      <w:proofErr w:type="spellEnd"/>
      <w:r w:rsidR="00ED1FED" w:rsidRPr="00ED1FED">
        <w:rPr>
          <w:szCs w:val="24"/>
          <w:lang w:val="cy-GB"/>
        </w:rPr>
        <w:t>:</w:t>
      </w:r>
    </w:p>
    <w:p w14:paraId="62104AD4" w14:textId="531856DD" w:rsidR="00ED1FED" w:rsidRPr="00ED1FED" w:rsidRDefault="00ED1FED" w:rsidP="00ED1FED">
      <w:pPr>
        <w:pStyle w:val="ListParagraph"/>
        <w:numPr>
          <w:ilvl w:val="0"/>
          <w:numId w:val="21"/>
        </w:numPr>
        <w:rPr>
          <w:szCs w:val="24"/>
        </w:rPr>
      </w:pPr>
      <w:r w:rsidRPr="00ED1FED">
        <w:rPr>
          <w:szCs w:val="24"/>
          <w:lang w:val="cy-GB"/>
        </w:rPr>
        <w:t xml:space="preserve">Mae gan y mwyafrif o </w:t>
      </w:r>
      <w:proofErr w:type="spellStart"/>
      <w:r w:rsidRPr="00ED1FED">
        <w:rPr>
          <w:szCs w:val="24"/>
          <w:lang w:val="cy-GB"/>
        </w:rPr>
        <w:t>ALl</w:t>
      </w:r>
      <w:proofErr w:type="spellEnd"/>
      <w:r w:rsidRPr="00ED1FED">
        <w:rPr>
          <w:szCs w:val="24"/>
          <w:lang w:val="cy-GB"/>
        </w:rPr>
        <w:t xml:space="preserve"> filoedd o luniau sy’n cael eu rhannu ar draws sawl tîm a gyriant lleol, heb broses catalogio cyson.</w:t>
      </w:r>
    </w:p>
    <w:p w14:paraId="6DC8C1FC" w14:textId="4B82BC3A" w:rsidR="00ED1FED" w:rsidRPr="00ED1FED" w:rsidRDefault="00ED1FED" w:rsidP="00ED1FED">
      <w:pPr>
        <w:pStyle w:val="ListParagraph"/>
        <w:numPr>
          <w:ilvl w:val="0"/>
          <w:numId w:val="21"/>
        </w:numPr>
        <w:rPr>
          <w:szCs w:val="24"/>
        </w:rPr>
      </w:pPr>
      <w:r w:rsidRPr="00ED1FED">
        <w:rPr>
          <w:szCs w:val="24"/>
          <w:lang w:val="cy-GB"/>
        </w:rPr>
        <w:t xml:space="preserve">Mae’r mwyafrif o luniau’n perthyn i'r </w:t>
      </w:r>
      <w:proofErr w:type="spellStart"/>
      <w:r w:rsidRPr="00ED1FED">
        <w:rPr>
          <w:szCs w:val="24"/>
          <w:lang w:val="cy-GB"/>
        </w:rPr>
        <w:t>ALl</w:t>
      </w:r>
      <w:proofErr w:type="spellEnd"/>
      <w:r w:rsidRPr="00ED1FED">
        <w:rPr>
          <w:szCs w:val="24"/>
          <w:lang w:val="cy-GB"/>
        </w:rPr>
        <w:t xml:space="preserve">, ond mae cyfran sylweddol yn cael eu prynu o lyfrgelloedd lluniau stoc, </w:t>
      </w:r>
      <w:proofErr w:type="spellStart"/>
      <w:r w:rsidRPr="00ED1FED">
        <w:rPr>
          <w:szCs w:val="24"/>
          <w:lang w:val="cy-GB"/>
        </w:rPr>
        <w:t>iStock</w:t>
      </w:r>
      <w:proofErr w:type="spellEnd"/>
      <w:r w:rsidRPr="00ED1FED">
        <w:rPr>
          <w:szCs w:val="24"/>
          <w:lang w:val="cy-GB"/>
        </w:rPr>
        <w:t xml:space="preserve">, </w:t>
      </w:r>
      <w:proofErr w:type="spellStart"/>
      <w:r w:rsidRPr="00ED1FED">
        <w:rPr>
          <w:szCs w:val="24"/>
          <w:lang w:val="cy-GB"/>
        </w:rPr>
        <w:t>Shutterstock</w:t>
      </w:r>
      <w:proofErr w:type="spellEnd"/>
      <w:r w:rsidRPr="00ED1FED">
        <w:rPr>
          <w:szCs w:val="24"/>
          <w:lang w:val="cy-GB"/>
        </w:rPr>
        <w:t xml:space="preserve">, </w:t>
      </w:r>
      <w:proofErr w:type="spellStart"/>
      <w:r w:rsidRPr="00ED1FED">
        <w:rPr>
          <w:szCs w:val="24"/>
          <w:lang w:val="cy-GB"/>
        </w:rPr>
        <w:t>Canva</w:t>
      </w:r>
      <w:proofErr w:type="spellEnd"/>
      <w:r w:rsidRPr="00ED1FED">
        <w:rPr>
          <w:szCs w:val="24"/>
          <w:lang w:val="cy-GB"/>
        </w:rPr>
        <w:t xml:space="preserve"> ac </w:t>
      </w:r>
      <w:proofErr w:type="spellStart"/>
      <w:r w:rsidRPr="00ED1FED">
        <w:rPr>
          <w:szCs w:val="24"/>
          <w:lang w:val="cy-GB"/>
        </w:rPr>
        <w:t>Adobe</w:t>
      </w:r>
      <w:proofErr w:type="spellEnd"/>
      <w:r w:rsidRPr="00ED1FED">
        <w:rPr>
          <w:szCs w:val="24"/>
          <w:lang w:val="cy-GB"/>
        </w:rPr>
        <w:t xml:space="preserve"> </w:t>
      </w:r>
      <w:proofErr w:type="spellStart"/>
      <w:r w:rsidRPr="00ED1FED">
        <w:rPr>
          <w:szCs w:val="24"/>
          <w:lang w:val="cy-GB"/>
        </w:rPr>
        <w:t>Stock</w:t>
      </w:r>
      <w:proofErr w:type="spellEnd"/>
      <w:r w:rsidRPr="00ED1FED">
        <w:rPr>
          <w:szCs w:val="24"/>
          <w:lang w:val="cy-GB"/>
        </w:rPr>
        <w:t xml:space="preserve"> yn bennaf.</w:t>
      </w:r>
    </w:p>
    <w:p w14:paraId="57A97009" w14:textId="7598F2F0" w:rsidR="00ED1FED" w:rsidRPr="00ED1FED" w:rsidRDefault="00ED1FED" w:rsidP="00ED1FED">
      <w:pPr>
        <w:pStyle w:val="ListParagraph"/>
        <w:numPr>
          <w:ilvl w:val="0"/>
          <w:numId w:val="21"/>
        </w:numPr>
        <w:rPr>
          <w:szCs w:val="24"/>
        </w:rPr>
      </w:pPr>
      <w:r w:rsidRPr="00ED1FED">
        <w:rPr>
          <w:szCs w:val="24"/>
          <w:lang w:val="cy-GB"/>
        </w:rPr>
        <w:t xml:space="preserve">Mae’r mwyafrif o luniau'n benodol ar gyfer y </w:t>
      </w:r>
      <w:proofErr w:type="spellStart"/>
      <w:r w:rsidRPr="00ED1FED">
        <w:rPr>
          <w:szCs w:val="24"/>
          <w:lang w:val="cy-GB"/>
        </w:rPr>
        <w:t>ALl</w:t>
      </w:r>
      <w:proofErr w:type="spellEnd"/>
      <w:r w:rsidRPr="00ED1FED">
        <w:rPr>
          <w:szCs w:val="24"/>
          <w:lang w:val="cy-GB"/>
        </w:rPr>
        <w:t xml:space="preserve"> ac nid oes modd eu rhannu rhwng </w:t>
      </w:r>
      <w:proofErr w:type="spellStart"/>
      <w:r w:rsidRPr="00ED1FED">
        <w:rPr>
          <w:szCs w:val="24"/>
          <w:lang w:val="cy-GB"/>
        </w:rPr>
        <w:t>ALl</w:t>
      </w:r>
      <w:proofErr w:type="spellEnd"/>
    </w:p>
    <w:p w14:paraId="574AAE3D" w14:textId="59D91F66" w:rsidR="00ED1FED" w:rsidRPr="00ED1FED" w:rsidRDefault="00737FAD" w:rsidP="00ED1FED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  <w:lang w:val="cy-GB"/>
        </w:rPr>
        <w:t xml:space="preserve">Nid oes gan lawer o luniau </w:t>
      </w:r>
      <w:proofErr w:type="spellStart"/>
      <w:r>
        <w:rPr>
          <w:szCs w:val="24"/>
          <w:lang w:val="cy-GB"/>
        </w:rPr>
        <w:t>fetadata</w:t>
      </w:r>
      <w:proofErr w:type="spellEnd"/>
      <w:r>
        <w:rPr>
          <w:szCs w:val="24"/>
          <w:lang w:val="cy-GB"/>
        </w:rPr>
        <w:t xml:space="preserve"> cysylltiedig i gofnodi pryd y’i defnyddiwyd diwethaf, enw defnyddiwr, geiriau allweddol, ac ati.</w:t>
      </w:r>
    </w:p>
    <w:p w14:paraId="450CE460" w14:textId="5C5CF4B7" w:rsidR="00ED1FED" w:rsidRPr="00ED1FED" w:rsidRDefault="00ED1FED" w:rsidP="00ED1FED">
      <w:pPr>
        <w:pStyle w:val="ListParagraph"/>
        <w:numPr>
          <w:ilvl w:val="0"/>
          <w:numId w:val="21"/>
        </w:numPr>
        <w:rPr>
          <w:szCs w:val="24"/>
        </w:rPr>
      </w:pPr>
      <w:r w:rsidRPr="00ED1FED">
        <w:rPr>
          <w:szCs w:val="24"/>
          <w:lang w:val="cy-GB"/>
        </w:rPr>
        <w:t>Nid oes llawer o drefniadau llywodraethu y cytunwyd arnynt ynghylch defnyddio lluniau</w:t>
      </w:r>
    </w:p>
    <w:p w14:paraId="14306CDA" w14:textId="09F15641" w:rsidR="003E67BE" w:rsidRPr="003E67BE" w:rsidRDefault="003E67BE" w:rsidP="003E67BE">
      <w:pPr>
        <w:pStyle w:val="ListParagraph"/>
        <w:numPr>
          <w:ilvl w:val="0"/>
          <w:numId w:val="21"/>
        </w:numPr>
        <w:rPr>
          <w:szCs w:val="24"/>
        </w:rPr>
      </w:pPr>
      <w:r w:rsidRPr="003E67BE">
        <w:rPr>
          <w:szCs w:val="24"/>
          <w:lang w:val="cy-GB"/>
        </w:rPr>
        <w:t xml:space="preserve">Mae </w:t>
      </w:r>
      <w:proofErr w:type="spellStart"/>
      <w:r w:rsidRPr="003E67BE">
        <w:rPr>
          <w:szCs w:val="24"/>
          <w:lang w:val="cy-GB"/>
        </w:rPr>
        <w:t>ALl</w:t>
      </w:r>
      <w:proofErr w:type="spellEnd"/>
      <w:r w:rsidRPr="003E67BE">
        <w:rPr>
          <w:szCs w:val="24"/>
          <w:lang w:val="cy-GB"/>
        </w:rPr>
        <w:t xml:space="preserve"> yn cael ceisiadau achlysurol gan sefydliadau allanol (y wasg, Llywodraeth Cymru, ac ati)</w:t>
      </w:r>
      <w:r w:rsidRPr="003E67BE">
        <w:rPr>
          <w:szCs w:val="24"/>
        </w:rPr>
        <w:t xml:space="preserve"> </w:t>
      </w:r>
      <w:r w:rsidRPr="003E67BE">
        <w:rPr>
          <w:szCs w:val="24"/>
          <w:lang w:val="cy-GB"/>
        </w:rPr>
        <w:t xml:space="preserve">i ddefnyddio/prynu lluniau </w:t>
      </w:r>
      <w:proofErr w:type="spellStart"/>
      <w:r w:rsidRPr="003E67BE">
        <w:rPr>
          <w:szCs w:val="24"/>
          <w:lang w:val="cy-GB"/>
        </w:rPr>
        <w:t>ALl</w:t>
      </w:r>
      <w:proofErr w:type="spellEnd"/>
    </w:p>
    <w:p w14:paraId="54350514" w14:textId="4CDD8589" w:rsidR="003E67BE" w:rsidRPr="002B7D9F" w:rsidRDefault="00737FAD" w:rsidP="002B7D9F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  <w:lang w:val="cy-GB"/>
        </w:rPr>
        <w:t xml:space="preserve">Mae gan rai </w:t>
      </w:r>
      <w:proofErr w:type="spellStart"/>
      <w:r>
        <w:rPr>
          <w:szCs w:val="24"/>
          <w:lang w:val="cy-GB"/>
        </w:rPr>
        <w:t>ALl</w:t>
      </w:r>
      <w:proofErr w:type="spellEnd"/>
      <w:r>
        <w:rPr>
          <w:szCs w:val="24"/>
          <w:lang w:val="cy-GB"/>
        </w:rPr>
        <w:t xml:space="preserve"> gyllideb flynyddol o dros £10,000 i gaffael lluniau stoc - ond nid oes gan rai gyllideb ar gyfer hyn</w:t>
      </w:r>
      <w:r w:rsidRPr="002B7D9F">
        <w:t xml:space="preserve"> </w:t>
      </w:r>
    </w:p>
    <w:p w14:paraId="71580E4B" w14:textId="5105492A" w:rsidR="002B7D9F" w:rsidRPr="002B7D9F" w:rsidRDefault="002B7D9F" w:rsidP="002B7D9F">
      <w:pPr>
        <w:pStyle w:val="ListParagraph"/>
        <w:numPr>
          <w:ilvl w:val="0"/>
          <w:numId w:val="21"/>
        </w:numPr>
        <w:rPr>
          <w:szCs w:val="24"/>
        </w:rPr>
      </w:pPr>
      <w:r w:rsidRPr="002B7D9F">
        <w:rPr>
          <w:szCs w:val="24"/>
          <w:lang w:val="cy-GB"/>
        </w:rPr>
        <w:t xml:space="preserve">Mae nifer o </w:t>
      </w:r>
      <w:proofErr w:type="spellStart"/>
      <w:r w:rsidRPr="002B7D9F">
        <w:rPr>
          <w:szCs w:val="24"/>
          <w:lang w:val="cy-GB"/>
        </w:rPr>
        <w:t>ALl</w:t>
      </w:r>
      <w:proofErr w:type="spellEnd"/>
      <w:r w:rsidRPr="002B7D9F">
        <w:rPr>
          <w:szCs w:val="24"/>
          <w:lang w:val="cy-GB"/>
        </w:rPr>
        <w:t xml:space="preserve"> yn cael </w:t>
      </w:r>
      <w:proofErr w:type="spellStart"/>
      <w:r w:rsidRPr="002B7D9F">
        <w:rPr>
          <w:szCs w:val="24"/>
          <w:lang w:val="cy-GB"/>
        </w:rPr>
        <w:t>hi’n</w:t>
      </w:r>
      <w:proofErr w:type="spellEnd"/>
      <w:r w:rsidRPr="002B7D9F">
        <w:rPr>
          <w:szCs w:val="24"/>
          <w:lang w:val="cy-GB"/>
        </w:rPr>
        <w:t xml:space="preserve"> anodd cael mynediad i luniau cyffredinol o wasanaethau’r cyngor a lluniau o bobl sy’n defnyddio’r gwasanaethau hynny</w:t>
      </w:r>
    </w:p>
    <w:p w14:paraId="38600B32" w14:textId="7E87A587" w:rsidR="002B7D9F" w:rsidRPr="002B7D9F" w:rsidRDefault="002B7D9F" w:rsidP="002B7D9F">
      <w:pPr>
        <w:pStyle w:val="ListParagraph"/>
        <w:numPr>
          <w:ilvl w:val="0"/>
          <w:numId w:val="21"/>
        </w:numPr>
        <w:rPr>
          <w:szCs w:val="24"/>
        </w:rPr>
      </w:pPr>
      <w:r w:rsidRPr="002B7D9F">
        <w:rPr>
          <w:szCs w:val="24"/>
          <w:lang w:val="cy-GB"/>
        </w:rPr>
        <w:t>Roedd y lluniau a ddefnyddiwyd fwyaf o dirluniau, tirnodau a chanol trefi, i’w defnyddio yn y maes twristiaeth, yn ogystal â mentrau newydd/adfywio a phlant</w:t>
      </w:r>
    </w:p>
    <w:p w14:paraId="032F9BEA" w14:textId="75040126" w:rsidR="00523B07" w:rsidRPr="00523B07" w:rsidRDefault="00523B07" w:rsidP="00523B07">
      <w:pPr>
        <w:pStyle w:val="ListParagraph"/>
        <w:numPr>
          <w:ilvl w:val="0"/>
          <w:numId w:val="21"/>
        </w:numPr>
        <w:rPr>
          <w:szCs w:val="24"/>
        </w:rPr>
      </w:pPr>
      <w:r w:rsidRPr="00523B07">
        <w:rPr>
          <w:szCs w:val="24"/>
          <w:lang w:val="cy-GB"/>
        </w:rPr>
        <w:lastRenderedPageBreak/>
        <w:t>N</w:t>
      </w:r>
      <w:r w:rsidR="00BC31FC">
        <w:rPr>
          <w:szCs w:val="24"/>
          <w:lang w:val="cy-GB"/>
        </w:rPr>
        <w:t>id oes gan y mwyafrif o lyfrgelloedd</w:t>
      </w:r>
      <w:r w:rsidRPr="00523B07">
        <w:rPr>
          <w:szCs w:val="24"/>
          <w:lang w:val="cy-GB"/>
        </w:rPr>
        <w:t xml:space="preserve"> </w:t>
      </w:r>
      <w:r w:rsidR="00BC31FC">
        <w:rPr>
          <w:szCs w:val="24"/>
          <w:lang w:val="cy-GB"/>
        </w:rPr>
        <w:t>lluniau d</w:t>
      </w:r>
      <w:r w:rsidRPr="00523B07">
        <w:rPr>
          <w:szCs w:val="24"/>
          <w:lang w:val="cy-GB"/>
        </w:rPr>
        <w:t xml:space="preserve">estun </w:t>
      </w:r>
      <w:proofErr w:type="spellStart"/>
      <w:r w:rsidRPr="00523B07">
        <w:rPr>
          <w:szCs w:val="24"/>
          <w:lang w:val="cy-GB"/>
        </w:rPr>
        <w:t>alt</w:t>
      </w:r>
      <w:proofErr w:type="spellEnd"/>
      <w:r w:rsidRPr="00523B07">
        <w:rPr>
          <w:szCs w:val="24"/>
          <w:lang w:val="cy-GB"/>
        </w:rPr>
        <w:t xml:space="preserve"> cysylltiedig.</w:t>
      </w:r>
      <w:r w:rsidRPr="00523B07">
        <w:rPr>
          <w:szCs w:val="24"/>
        </w:rPr>
        <w:t xml:space="preserve"> </w:t>
      </w:r>
      <w:r w:rsidRPr="00523B07">
        <w:rPr>
          <w:szCs w:val="24"/>
          <w:lang w:val="cy-GB"/>
        </w:rPr>
        <w:t>Mae hyn yn aml yn cael ei ychwanegu pan mae’n cael ei gyhoeddi ar wefan, ond gall arwain at ddyblygiad ymdrechion pan mae lluniau'n cael eu defnyddio sawl gwaith</w:t>
      </w:r>
    </w:p>
    <w:p w14:paraId="167DF88F" w14:textId="5C05826A" w:rsidR="00523B07" w:rsidRPr="00523B07" w:rsidRDefault="00523B07" w:rsidP="00523B07">
      <w:pPr>
        <w:pStyle w:val="ListParagraph"/>
        <w:numPr>
          <w:ilvl w:val="0"/>
          <w:numId w:val="21"/>
        </w:numPr>
        <w:rPr>
          <w:szCs w:val="24"/>
        </w:rPr>
      </w:pPr>
      <w:r w:rsidRPr="00523B07">
        <w:rPr>
          <w:szCs w:val="24"/>
          <w:lang w:val="cy-GB"/>
        </w:rPr>
        <w:t xml:space="preserve">Roedd lefelau amrywiol o ddealltwriaeth ynghylch hawliau lluniau a sut a lle y </w:t>
      </w:r>
      <w:proofErr w:type="spellStart"/>
      <w:r w:rsidRPr="00523B07">
        <w:rPr>
          <w:szCs w:val="24"/>
          <w:lang w:val="cy-GB"/>
        </w:rPr>
        <w:t>gellir</w:t>
      </w:r>
      <w:proofErr w:type="spellEnd"/>
      <w:r w:rsidRPr="00523B07">
        <w:rPr>
          <w:szCs w:val="24"/>
          <w:lang w:val="cy-GB"/>
        </w:rPr>
        <w:t xml:space="preserve"> defnyddio llun</w:t>
      </w:r>
    </w:p>
    <w:p w14:paraId="53598916" w14:textId="2FE060EB" w:rsidR="00523B07" w:rsidRPr="00523B07" w:rsidRDefault="00523B07" w:rsidP="00523B07">
      <w:pPr>
        <w:pStyle w:val="ListParagraph"/>
        <w:numPr>
          <w:ilvl w:val="0"/>
          <w:numId w:val="21"/>
        </w:numPr>
        <w:rPr>
          <w:szCs w:val="24"/>
        </w:rPr>
      </w:pPr>
      <w:r w:rsidRPr="00523B07">
        <w:rPr>
          <w:szCs w:val="24"/>
          <w:lang w:val="cy-GB"/>
        </w:rPr>
        <w:t xml:space="preserve">Roedd y mwyafrif o </w:t>
      </w:r>
      <w:proofErr w:type="spellStart"/>
      <w:r w:rsidRPr="00523B07">
        <w:rPr>
          <w:szCs w:val="24"/>
          <w:lang w:val="cy-GB"/>
        </w:rPr>
        <w:t>ALl</w:t>
      </w:r>
      <w:proofErr w:type="spellEnd"/>
      <w:r w:rsidRPr="00523B07">
        <w:rPr>
          <w:szCs w:val="24"/>
          <w:lang w:val="cy-GB"/>
        </w:rPr>
        <w:t xml:space="preserve"> yn teimlo y byddai llyfrgell luniau a </w:t>
      </w:r>
      <w:proofErr w:type="spellStart"/>
      <w:r w:rsidRPr="00523B07">
        <w:rPr>
          <w:szCs w:val="24"/>
          <w:lang w:val="cy-GB"/>
        </w:rPr>
        <w:t>rennir</w:t>
      </w:r>
      <w:proofErr w:type="spellEnd"/>
      <w:r w:rsidRPr="00523B07">
        <w:rPr>
          <w:szCs w:val="24"/>
          <w:lang w:val="cy-GB"/>
        </w:rPr>
        <w:t xml:space="preserve"> o fudd wrth roi mynediad i </w:t>
      </w:r>
      <w:proofErr w:type="spellStart"/>
      <w:r w:rsidRPr="00523B07">
        <w:rPr>
          <w:szCs w:val="24"/>
          <w:lang w:val="cy-GB"/>
        </w:rPr>
        <w:t>ALl</w:t>
      </w:r>
      <w:proofErr w:type="spellEnd"/>
      <w:r w:rsidRPr="00523B07">
        <w:rPr>
          <w:szCs w:val="24"/>
          <w:lang w:val="cy-GB"/>
        </w:rPr>
        <w:t xml:space="preserve"> i fanc mwy o luniau o safon uwch</w:t>
      </w:r>
    </w:p>
    <w:p w14:paraId="422C28C6" w14:textId="3C73A0FE" w:rsidR="00523B07" w:rsidRPr="00523B07" w:rsidRDefault="00737FAD" w:rsidP="00523B07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  <w:lang w:val="cy-GB"/>
        </w:rPr>
        <w:t xml:space="preserve">Yr heriau yr oedd yr </w:t>
      </w:r>
      <w:proofErr w:type="spellStart"/>
      <w:r>
        <w:rPr>
          <w:szCs w:val="24"/>
          <w:lang w:val="cy-GB"/>
        </w:rPr>
        <w:t>ALl</w:t>
      </w:r>
      <w:proofErr w:type="spellEnd"/>
      <w:r>
        <w:rPr>
          <w:szCs w:val="24"/>
          <w:lang w:val="cy-GB"/>
        </w:rPr>
        <w:t xml:space="preserve"> yn teimlo a </w:t>
      </w:r>
      <w:proofErr w:type="spellStart"/>
      <w:r>
        <w:rPr>
          <w:szCs w:val="24"/>
          <w:lang w:val="cy-GB"/>
        </w:rPr>
        <w:t>allai</w:t>
      </w:r>
      <w:proofErr w:type="spellEnd"/>
      <w:r>
        <w:rPr>
          <w:szCs w:val="24"/>
          <w:lang w:val="cy-GB"/>
        </w:rPr>
        <w:t xml:space="preserve"> godi wrth greu llyfrgell luniau a </w:t>
      </w:r>
      <w:proofErr w:type="spellStart"/>
      <w:r>
        <w:rPr>
          <w:szCs w:val="24"/>
          <w:lang w:val="cy-GB"/>
        </w:rPr>
        <w:t>rennir</w:t>
      </w:r>
      <w:proofErr w:type="spellEnd"/>
      <w:r>
        <w:rPr>
          <w:szCs w:val="24"/>
          <w:lang w:val="cy-GB"/>
        </w:rPr>
        <w:t xml:space="preserve"> oedd cytuno ar lwyfan/system y gall yr holl </w:t>
      </w:r>
      <w:proofErr w:type="spellStart"/>
      <w:r>
        <w:rPr>
          <w:szCs w:val="24"/>
          <w:lang w:val="cy-GB"/>
        </w:rPr>
        <w:t>ALl</w:t>
      </w:r>
      <w:proofErr w:type="spellEnd"/>
      <w:r>
        <w:rPr>
          <w:szCs w:val="24"/>
          <w:lang w:val="cy-GB"/>
        </w:rPr>
        <w:t xml:space="preserve"> ei defnyddio, cytuno ar gonfensiwn enwi rheolaidd a chytuno ar lywodraethu'r llyfrgell.</w:t>
      </w:r>
    </w:p>
    <w:p w14:paraId="0C51E54E" w14:textId="77777777" w:rsidR="00983E03" w:rsidRPr="004424E4" w:rsidRDefault="00983E03" w:rsidP="00685BA2">
      <w:pPr>
        <w:rPr>
          <w:szCs w:val="24"/>
        </w:rPr>
      </w:pPr>
    </w:p>
    <w:p w14:paraId="557DA8A2" w14:textId="7E9E7D99" w:rsidR="0045550A" w:rsidRPr="00523B07" w:rsidRDefault="00523B07" w:rsidP="00523B07">
      <w:pPr>
        <w:pStyle w:val="Heading1"/>
      </w:pPr>
      <w:bookmarkStart w:id="15" w:name="_Toc71884089"/>
      <w:bookmarkStart w:id="16" w:name="_Toc90476433"/>
      <w:r w:rsidRPr="00523B07">
        <w:rPr>
          <w:lang w:val="cy-GB"/>
        </w:rPr>
        <w:t>Cyfweliadau un i un gyda defnyddwyr</w:t>
      </w:r>
      <w:bookmarkEnd w:id="16"/>
    </w:p>
    <w:p w14:paraId="3A1FCE7C" w14:textId="77777777" w:rsidR="0045550A" w:rsidRPr="004424E4" w:rsidRDefault="0045550A" w:rsidP="00685BA2">
      <w:pPr>
        <w:rPr>
          <w:szCs w:val="24"/>
        </w:rPr>
      </w:pPr>
    </w:p>
    <w:p w14:paraId="50BB4011" w14:textId="0CC61494" w:rsidR="0045550A" w:rsidRPr="00523B07" w:rsidRDefault="00BC31FC" w:rsidP="00523B07">
      <w:pPr>
        <w:rPr>
          <w:szCs w:val="24"/>
        </w:rPr>
      </w:pPr>
      <w:r>
        <w:rPr>
          <w:szCs w:val="24"/>
          <w:lang w:val="cy-GB"/>
        </w:rPr>
        <w:t xml:space="preserve">Er mwyn </w:t>
      </w:r>
      <w:r w:rsidR="00737FAD">
        <w:rPr>
          <w:szCs w:val="24"/>
          <w:lang w:val="cy-GB"/>
        </w:rPr>
        <w:t xml:space="preserve">deall strwythur a defnydd llyfrgell luniau awdurdod lleol yn fanylach, fe wnes i gysylltu â thri o swyddogion a rheolwyr cyfathrebu a marchnata </w:t>
      </w:r>
      <w:proofErr w:type="spellStart"/>
      <w:r w:rsidR="00737FAD">
        <w:rPr>
          <w:szCs w:val="24"/>
          <w:lang w:val="cy-GB"/>
        </w:rPr>
        <w:t>ALl</w:t>
      </w:r>
      <w:proofErr w:type="spellEnd"/>
      <w:r w:rsidR="00737FAD">
        <w:rPr>
          <w:szCs w:val="24"/>
          <w:lang w:val="cy-GB"/>
        </w:rPr>
        <w:t xml:space="preserve"> a gymerodd rhan yn y grŵp ffocws, a gofyn iddynt ddangos eu llyfrgelloedd lluniau, a chytunodd dau ohonynt.</w:t>
      </w:r>
    </w:p>
    <w:p w14:paraId="5C4A9F52" w14:textId="77777777" w:rsidR="00A76CF0" w:rsidRPr="004424E4" w:rsidRDefault="00A76CF0" w:rsidP="00685BA2">
      <w:pPr>
        <w:rPr>
          <w:szCs w:val="24"/>
        </w:rPr>
      </w:pPr>
    </w:p>
    <w:p w14:paraId="02CB086E" w14:textId="600FFE53" w:rsidR="00907927" w:rsidRPr="00523B07" w:rsidRDefault="00523B07" w:rsidP="000742E3">
      <w:pPr>
        <w:pStyle w:val="Heading2"/>
      </w:pPr>
      <w:bookmarkStart w:id="17" w:name="_Toc90476434"/>
      <w:r w:rsidRPr="00523B07">
        <w:rPr>
          <w:lang w:val="cy-GB"/>
        </w:rPr>
        <w:t>Canfyddiadau/Canlyniadau</w:t>
      </w:r>
      <w:bookmarkEnd w:id="17"/>
    </w:p>
    <w:p w14:paraId="5F32EBFC" w14:textId="77777777" w:rsidR="00A76CF0" w:rsidRPr="004424E4" w:rsidRDefault="00A76CF0" w:rsidP="00685BA2">
      <w:pPr>
        <w:rPr>
          <w:szCs w:val="24"/>
        </w:rPr>
      </w:pPr>
    </w:p>
    <w:p w14:paraId="559BD109" w14:textId="6C283C03" w:rsidR="00907927" w:rsidRPr="00FE391E" w:rsidRDefault="00FE391E" w:rsidP="00FE391E">
      <w:pPr>
        <w:rPr>
          <w:szCs w:val="24"/>
        </w:rPr>
      </w:pPr>
      <w:r w:rsidRPr="00FE391E">
        <w:rPr>
          <w:szCs w:val="24"/>
          <w:lang w:val="cy-GB"/>
        </w:rPr>
        <w:t>Fy mhrif ganfyddiadau o'r cyfweliadau hyn oedd:</w:t>
      </w:r>
    </w:p>
    <w:p w14:paraId="53028619" w14:textId="3E5529E1" w:rsidR="00FE391E" w:rsidRPr="00FE391E" w:rsidRDefault="00FE391E" w:rsidP="00FE391E">
      <w:pPr>
        <w:pStyle w:val="ListParagraph"/>
        <w:numPr>
          <w:ilvl w:val="0"/>
          <w:numId w:val="19"/>
        </w:numPr>
        <w:rPr>
          <w:szCs w:val="24"/>
        </w:rPr>
      </w:pPr>
      <w:r w:rsidRPr="00FE391E">
        <w:rPr>
          <w:szCs w:val="24"/>
          <w:lang w:val="cy-GB"/>
        </w:rPr>
        <w:t xml:space="preserve">Roedd y ddau </w:t>
      </w:r>
      <w:proofErr w:type="spellStart"/>
      <w:r w:rsidRPr="00FE391E">
        <w:rPr>
          <w:szCs w:val="24"/>
          <w:lang w:val="cy-GB"/>
        </w:rPr>
        <w:t>ALl</w:t>
      </w:r>
      <w:proofErr w:type="spellEnd"/>
      <w:r w:rsidRPr="00FE391E">
        <w:rPr>
          <w:szCs w:val="24"/>
          <w:lang w:val="cy-GB"/>
        </w:rPr>
        <w:t xml:space="preserve"> yn defnyddio strwythurau ffeil ar yriant lleol i gadw’r mwyafrif o’u lluniau</w:t>
      </w:r>
    </w:p>
    <w:p w14:paraId="49F21ACB" w14:textId="78063348" w:rsidR="00FE391E" w:rsidRPr="00FE391E" w:rsidRDefault="00FE391E" w:rsidP="00FE391E">
      <w:pPr>
        <w:pStyle w:val="ListParagraph"/>
        <w:numPr>
          <w:ilvl w:val="0"/>
          <w:numId w:val="19"/>
        </w:numPr>
        <w:rPr>
          <w:szCs w:val="24"/>
        </w:rPr>
      </w:pPr>
      <w:r w:rsidRPr="00FE391E">
        <w:rPr>
          <w:szCs w:val="24"/>
          <w:lang w:val="cy-GB"/>
        </w:rPr>
        <w:t>Disgrifiodd un y strwythur ffeil fel ‘</w:t>
      </w:r>
      <w:proofErr w:type="spellStart"/>
      <w:r w:rsidRPr="00FE391E">
        <w:rPr>
          <w:szCs w:val="24"/>
          <w:lang w:val="cy-GB"/>
        </w:rPr>
        <w:t>caotig</w:t>
      </w:r>
      <w:proofErr w:type="spellEnd"/>
      <w:r w:rsidRPr="00FE391E">
        <w:rPr>
          <w:szCs w:val="24"/>
          <w:lang w:val="cy-GB"/>
        </w:rPr>
        <w:t>’ a ‘ddim yn sythweledol’ heb gonfensiynau enwi cyson ac anhawster wrth leoli’r lluniau cywir</w:t>
      </w:r>
    </w:p>
    <w:p w14:paraId="1D61FE39" w14:textId="5E90BDE6" w:rsidR="00FE391E" w:rsidRPr="00FE391E" w:rsidRDefault="00737FAD" w:rsidP="00FE391E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  <w:lang w:val="cy-GB"/>
        </w:rPr>
        <w:t>Roedd gan y llall strwythur ffeil eithaf trefnus, gyda chategorïau, ond eto, roedd yn anodd dod o hyd i rai lluniau, oherwydd roeddent wedi'u lleol</w:t>
      </w:r>
      <w:r w:rsidR="00BC31FC">
        <w:rPr>
          <w:szCs w:val="24"/>
          <w:lang w:val="cy-GB"/>
        </w:rPr>
        <w:t>i</w:t>
      </w:r>
      <w:r>
        <w:rPr>
          <w:szCs w:val="24"/>
          <w:lang w:val="cy-GB"/>
        </w:rPr>
        <w:t xml:space="preserve"> mew</w:t>
      </w:r>
      <w:r w:rsidR="00BC31FC">
        <w:rPr>
          <w:szCs w:val="24"/>
          <w:lang w:val="cy-GB"/>
        </w:rPr>
        <w:t>n</w:t>
      </w:r>
      <w:r>
        <w:rPr>
          <w:szCs w:val="24"/>
          <w:lang w:val="cy-GB"/>
        </w:rPr>
        <w:t xml:space="preserve"> ffolderi, o fewn ffolderi, o fewn ffolderi, a oedd yn cymryd tua 4-5 clic i’w canfod</w:t>
      </w:r>
    </w:p>
    <w:p w14:paraId="36773781" w14:textId="5C2C4E66" w:rsidR="00FE391E" w:rsidRPr="00FE391E" w:rsidRDefault="00737FAD" w:rsidP="00FE391E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  <w:lang w:val="cy-GB"/>
        </w:rPr>
        <w:lastRenderedPageBreak/>
        <w:t xml:space="preserve">Mae rhai timau o fewn </w:t>
      </w:r>
      <w:proofErr w:type="spellStart"/>
      <w:r>
        <w:rPr>
          <w:szCs w:val="24"/>
          <w:lang w:val="cy-GB"/>
        </w:rPr>
        <w:t>ALl</w:t>
      </w:r>
      <w:proofErr w:type="spellEnd"/>
      <w:r>
        <w:rPr>
          <w:szCs w:val="24"/>
          <w:lang w:val="cy-GB"/>
        </w:rPr>
        <w:t xml:space="preserve"> wedi ffiltro dulliau o weithio gyda, a rhannu lluniau, ac wedi gosod caniatâd llym ar gael mynediad i'w lluniau</w:t>
      </w:r>
      <w:r w:rsidRPr="00FE391E">
        <w:t xml:space="preserve"> </w:t>
      </w:r>
    </w:p>
    <w:p w14:paraId="690162B3" w14:textId="022E98BD" w:rsidR="00FE391E" w:rsidRPr="00FE391E" w:rsidRDefault="00737FAD" w:rsidP="00FE391E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  <w:lang w:val="cy-GB"/>
        </w:rPr>
        <w:t xml:space="preserve">Mae diffyg dealltwriaeth o anghenion gwaith a lluniau mewn gwahanol dimau yn aml yn arwain at ddyblygu ymdrechion yn yr </w:t>
      </w:r>
      <w:proofErr w:type="spellStart"/>
      <w:r>
        <w:rPr>
          <w:szCs w:val="24"/>
          <w:lang w:val="cy-GB"/>
        </w:rPr>
        <w:t>ALl</w:t>
      </w:r>
      <w:proofErr w:type="spellEnd"/>
      <w:r w:rsidRPr="00FE391E">
        <w:t xml:space="preserve"> </w:t>
      </w:r>
    </w:p>
    <w:p w14:paraId="7E718870" w14:textId="0B6E1A8A" w:rsidR="00FE391E" w:rsidRPr="00FE391E" w:rsidRDefault="00FE391E" w:rsidP="00FE391E">
      <w:pPr>
        <w:pStyle w:val="ListParagraph"/>
        <w:numPr>
          <w:ilvl w:val="0"/>
          <w:numId w:val="19"/>
        </w:numPr>
        <w:rPr>
          <w:szCs w:val="24"/>
        </w:rPr>
      </w:pPr>
      <w:r w:rsidRPr="00FE391E">
        <w:rPr>
          <w:szCs w:val="24"/>
          <w:lang w:val="cy-GB"/>
        </w:rPr>
        <w:t xml:space="preserve">Roedd un </w:t>
      </w:r>
      <w:proofErr w:type="spellStart"/>
      <w:r w:rsidRPr="00FE391E">
        <w:rPr>
          <w:szCs w:val="24"/>
          <w:lang w:val="cy-GB"/>
        </w:rPr>
        <w:t>ALl</w:t>
      </w:r>
      <w:proofErr w:type="spellEnd"/>
      <w:r w:rsidRPr="00FE391E">
        <w:rPr>
          <w:szCs w:val="24"/>
          <w:lang w:val="cy-GB"/>
        </w:rPr>
        <w:t xml:space="preserve"> yn defnyddio </w:t>
      </w:r>
      <w:proofErr w:type="spellStart"/>
      <w:r w:rsidRPr="00FE391E">
        <w:rPr>
          <w:szCs w:val="24"/>
          <w:lang w:val="cy-GB"/>
        </w:rPr>
        <w:t>Flickr</w:t>
      </w:r>
      <w:proofErr w:type="spellEnd"/>
      <w:r w:rsidRPr="00FE391E">
        <w:rPr>
          <w:szCs w:val="24"/>
          <w:lang w:val="cy-GB"/>
        </w:rPr>
        <w:t xml:space="preserve"> i gadw lluniau cyfathrebu a marchnata</w:t>
      </w:r>
    </w:p>
    <w:p w14:paraId="6ABEFA6D" w14:textId="21F33B7B" w:rsidR="00FE391E" w:rsidRPr="00FE391E" w:rsidRDefault="00FE391E" w:rsidP="00FE391E">
      <w:pPr>
        <w:pStyle w:val="ListParagraph"/>
        <w:numPr>
          <w:ilvl w:val="0"/>
          <w:numId w:val="19"/>
        </w:numPr>
        <w:rPr>
          <w:szCs w:val="24"/>
        </w:rPr>
      </w:pPr>
      <w:r w:rsidRPr="00FE391E">
        <w:rPr>
          <w:szCs w:val="24"/>
          <w:lang w:val="cy-GB"/>
        </w:rPr>
        <w:t xml:space="preserve">Roeddent yn teimlo bod </w:t>
      </w:r>
      <w:proofErr w:type="spellStart"/>
      <w:r w:rsidRPr="00FE391E">
        <w:rPr>
          <w:szCs w:val="24"/>
          <w:lang w:val="cy-GB"/>
        </w:rPr>
        <w:t>Flickr</w:t>
      </w:r>
      <w:proofErr w:type="spellEnd"/>
      <w:r w:rsidRPr="00FE391E">
        <w:rPr>
          <w:szCs w:val="24"/>
          <w:lang w:val="cy-GB"/>
        </w:rPr>
        <w:t xml:space="preserve"> yn hawdd ei ddefnyddio ac yn sythweledol, gyda strwythur ffeilio syml, a’r gallu i ychwanegu </w:t>
      </w:r>
      <w:proofErr w:type="spellStart"/>
      <w:r w:rsidRPr="00FE391E">
        <w:rPr>
          <w:szCs w:val="24"/>
          <w:lang w:val="cy-GB"/>
        </w:rPr>
        <w:t>metadata</w:t>
      </w:r>
      <w:proofErr w:type="spellEnd"/>
      <w:r w:rsidRPr="00FE391E">
        <w:rPr>
          <w:szCs w:val="24"/>
          <w:lang w:val="cy-GB"/>
        </w:rPr>
        <w:t xml:space="preserve"> a thagiau’n rhwydd i ffolderi/lluniau</w:t>
      </w:r>
    </w:p>
    <w:p w14:paraId="386E13AD" w14:textId="17EB0FA8" w:rsidR="00FE391E" w:rsidRPr="00FE391E" w:rsidRDefault="00FE391E" w:rsidP="00FE391E">
      <w:pPr>
        <w:pStyle w:val="ListParagraph"/>
        <w:numPr>
          <w:ilvl w:val="0"/>
          <w:numId w:val="19"/>
        </w:numPr>
        <w:rPr>
          <w:szCs w:val="24"/>
        </w:rPr>
      </w:pPr>
      <w:r w:rsidRPr="00FE391E">
        <w:rPr>
          <w:szCs w:val="24"/>
          <w:lang w:val="cy-GB"/>
        </w:rPr>
        <w:t xml:space="preserve">Nid oes gan </w:t>
      </w:r>
      <w:proofErr w:type="spellStart"/>
      <w:r w:rsidRPr="00FE391E">
        <w:rPr>
          <w:szCs w:val="24"/>
          <w:lang w:val="cy-GB"/>
        </w:rPr>
        <w:t>Flickr</w:t>
      </w:r>
      <w:proofErr w:type="spellEnd"/>
      <w:r w:rsidRPr="00FE391E">
        <w:rPr>
          <w:szCs w:val="24"/>
          <w:lang w:val="cy-GB"/>
        </w:rPr>
        <w:t xml:space="preserve"> allu dwyieithog, ac nid oes modd ei ddefnyddio i gadw fideos a rhai asedau eraill.</w:t>
      </w:r>
    </w:p>
    <w:p w14:paraId="3A95B7A0" w14:textId="77777777" w:rsidR="0045550A" w:rsidRPr="004424E4" w:rsidRDefault="0045550A" w:rsidP="000742E3">
      <w:pPr>
        <w:pStyle w:val="Heading1"/>
      </w:pPr>
    </w:p>
    <w:p w14:paraId="70E9CAC5" w14:textId="23D76995" w:rsidR="00CC703C" w:rsidRPr="004424E4" w:rsidRDefault="00FE391E" w:rsidP="00FE391E">
      <w:pPr>
        <w:pStyle w:val="Heading1"/>
      </w:pPr>
      <w:bookmarkStart w:id="18" w:name="_Toc90476435"/>
      <w:bookmarkEnd w:id="15"/>
      <w:r w:rsidRPr="00FE391E">
        <w:rPr>
          <w:lang w:val="cy-GB"/>
        </w:rPr>
        <w:t>Casgliad ac Argymhellion</w:t>
      </w:r>
      <w:bookmarkEnd w:id="18"/>
      <w:r w:rsidR="00CC703C" w:rsidRPr="00FE391E">
        <w:t xml:space="preserve"> </w:t>
      </w:r>
    </w:p>
    <w:p w14:paraId="194EA1E3" w14:textId="77777777" w:rsidR="00DD7836" w:rsidRPr="004424E4" w:rsidRDefault="00DD7836" w:rsidP="00685BA2">
      <w:pPr>
        <w:rPr>
          <w:szCs w:val="24"/>
        </w:rPr>
      </w:pPr>
    </w:p>
    <w:p w14:paraId="469E75C6" w14:textId="187CFC52" w:rsidR="00117E97" w:rsidRPr="00FE391E" w:rsidRDefault="00FE391E" w:rsidP="00FE391E">
      <w:pPr>
        <w:rPr>
          <w:szCs w:val="24"/>
        </w:rPr>
      </w:pPr>
      <w:r w:rsidRPr="00FE391E">
        <w:rPr>
          <w:szCs w:val="24"/>
          <w:lang w:val="cy-GB"/>
        </w:rPr>
        <w:t xml:space="preserve">Yn seiliedig ar ofynion defnyddwyr a’r </w:t>
      </w:r>
      <w:proofErr w:type="spellStart"/>
      <w:r w:rsidRPr="00FE391E">
        <w:rPr>
          <w:szCs w:val="24"/>
          <w:lang w:val="cy-GB"/>
        </w:rPr>
        <w:t>farn</w:t>
      </w:r>
      <w:proofErr w:type="spellEnd"/>
      <w:r w:rsidRPr="00FE391E">
        <w:rPr>
          <w:szCs w:val="24"/>
          <w:lang w:val="cy-GB"/>
        </w:rPr>
        <w:t xml:space="preserve"> a </w:t>
      </w:r>
      <w:proofErr w:type="spellStart"/>
      <w:r w:rsidRPr="00FE391E">
        <w:rPr>
          <w:szCs w:val="24"/>
          <w:lang w:val="cy-GB"/>
        </w:rPr>
        <w:t>gasglwyd</w:t>
      </w:r>
      <w:proofErr w:type="spellEnd"/>
      <w:r w:rsidRPr="00FE391E">
        <w:rPr>
          <w:szCs w:val="24"/>
          <w:lang w:val="cy-GB"/>
        </w:rPr>
        <w:t xml:space="preserve"> yn yr astudiaeth hon, rydym yn gweld angen ar draws y mwyafrif o awdu</w:t>
      </w:r>
      <w:r w:rsidR="00BC31FC">
        <w:rPr>
          <w:szCs w:val="24"/>
          <w:lang w:val="cy-GB"/>
        </w:rPr>
        <w:t xml:space="preserve">rdodau lleol Cymru am lyfrgell </w:t>
      </w:r>
      <w:r w:rsidRPr="00FE391E">
        <w:rPr>
          <w:szCs w:val="24"/>
          <w:lang w:val="cy-GB"/>
        </w:rPr>
        <w:t xml:space="preserve">luniau a </w:t>
      </w:r>
      <w:proofErr w:type="spellStart"/>
      <w:r w:rsidRPr="00FE391E">
        <w:rPr>
          <w:szCs w:val="24"/>
          <w:lang w:val="cy-GB"/>
        </w:rPr>
        <w:t>rennir</w:t>
      </w:r>
      <w:proofErr w:type="spellEnd"/>
      <w:r w:rsidRPr="00FE391E">
        <w:rPr>
          <w:szCs w:val="24"/>
          <w:lang w:val="cy-GB"/>
        </w:rPr>
        <w:t>.</w:t>
      </w:r>
      <w:r w:rsidR="00BC0096" w:rsidRPr="00FE391E">
        <w:rPr>
          <w:szCs w:val="24"/>
        </w:rPr>
        <w:t xml:space="preserve"> </w:t>
      </w:r>
      <w:r w:rsidRPr="00FE391E">
        <w:rPr>
          <w:szCs w:val="24"/>
          <w:lang w:val="cy-GB"/>
        </w:rPr>
        <w:t xml:space="preserve">Gallai llyfrgell luniau a </w:t>
      </w:r>
      <w:proofErr w:type="spellStart"/>
      <w:r w:rsidRPr="00FE391E">
        <w:rPr>
          <w:szCs w:val="24"/>
          <w:lang w:val="cy-GB"/>
        </w:rPr>
        <w:t>rennir</w:t>
      </w:r>
      <w:proofErr w:type="spellEnd"/>
      <w:r w:rsidRPr="00FE391E">
        <w:rPr>
          <w:szCs w:val="24"/>
          <w:lang w:val="cy-GB"/>
        </w:rPr>
        <w:t>:</w:t>
      </w:r>
    </w:p>
    <w:p w14:paraId="16165DF1" w14:textId="5DBB645B" w:rsidR="00FE391E" w:rsidRPr="00FE391E" w:rsidRDefault="00FE391E" w:rsidP="00FE391E">
      <w:pPr>
        <w:pStyle w:val="ListParagraph"/>
        <w:numPr>
          <w:ilvl w:val="0"/>
          <w:numId w:val="23"/>
        </w:numPr>
        <w:rPr>
          <w:szCs w:val="24"/>
        </w:rPr>
      </w:pPr>
      <w:r w:rsidRPr="00FE391E">
        <w:rPr>
          <w:szCs w:val="24"/>
          <w:lang w:val="cy-GB"/>
        </w:rPr>
        <w:t>Wella mynediad sefydliadol i gasgliad mawr o luniau o safon uchel o fewn yr awdurdod lleol a rhwng awdurdodau lleol</w:t>
      </w:r>
    </w:p>
    <w:p w14:paraId="568DBAED" w14:textId="3EAA5BF8" w:rsidR="00FE391E" w:rsidRPr="00FE391E" w:rsidRDefault="00FE391E" w:rsidP="00FE391E">
      <w:pPr>
        <w:pStyle w:val="ListParagraph"/>
        <w:numPr>
          <w:ilvl w:val="0"/>
          <w:numId w:val="23"/>
        </w:numPr>
        <w:rPr>
          <w:szCs w:val="24"/>
        </w:rPr>
      </w:pPr>
      <w:r w:rsidRPr="00FE391E">
        <w:rPr>
          <w:szCs w:val="24"/>
          <w:lang w:val="cy-GB"/>
        </w:rPr>
        <w:t>Gwella arbedion effeithlonrwydd drwy resymoli a chanoli trefniadau storio mewnol a lleihau dyblygiad gwaith</w:t>
      </w:r>
    </w:p>
    <w:p w14:paraId="055D4EBE" w14:textId="53B0384E" w:rsidR="00FE391E" w:rsidRPr="00FE391E" w:rsidRDefault="00FE391E" w:rsidP="00FE391E">
      <w:pPr>
        <w:pStyle w:val="ListParagraph"/>
        <w:numPr>
          <w:ilvl w:val="0"/>
          <w:numId w:val="23"/>
        </w:numPr>
        <w:rPr>
          <w:szCs w:val="24"/>
        </w:rPr>
      </w:pPr>
      <w:r w:rsidRPr="00FE391E">
        <w:rPr>
          <w:szCs w:val="24"/>
          <w:lang w:val="cy-GB"/>
        </w:rPr>
        <w:t>Gwella boddhad defnyddwyr drwy roi mynediad i staff yr awdurdod lleol i ragor o luniau sydd eu hangen arnynt</w:t>
      </w:r>
      <w:r w:rsidR="00BC31FC">
        <w:rPr>
          <w:szCs w:val="24"/>
          <w:lang w:val="cy-GB"/>
        </w:rPr>
        <w:t xml:space="preserve"> gan leihau’r amser a’r ymdrech</w:t>
      </w:r>
      <w:r w:rsidRPr="00FE391E">
        <w:rPr>
          <w:szCs w:val="24"/>
          <w:lang w:val="cy-GB"/>
        </w:rPr>
        <w:t xml:space="preserve"> sydd ei angen i wneud hynny</w:t>
      </w:r>
    </w:p>
    <w:p w14:paraId="5B7109E3" w14:textId="67CDCC11" w:rsidR="00FE391E" w:rsidRPr="00FE391E" w:rsidRDefault="00FE391E" w:rsidP="00FE391E">
      <w:pPr>
        <w:pStyle w:val="ListParagraph"/>
        <w:numPr>
          <w:ilvl w:val="0"/>
          <w:numId w:val="23"/>
        </w:numPr>
        <w:rPr>
          <w:szCs w:val="24"/>
        </w:rPr>
      </w:pPr>
      <w:r w:rsidRPr="00FE391E">
        <w:rPr>
          <w:szCs w:val="24"/>
          <w:lang w:val="cy-GB"/>
        </w:rPr>
        <w:t>Sicrhau fod y safonau hygyrchedd yn cael eu bodloni</w:t>
      </w:r>
    </w:p>
    <w:p w14:paraId="604256ED" w14:textId="0C9EAD45" w:rsidR="00FE391E" w:rsidRPr="00FE391E" w:rsidRDefault="00FE391E" w:rsidP="00FE391E">
      <w:pPr>
        <w:pStyle w:val="ListParagraph"/>
        <w:numPr>
          <w:ilvl w:val="0"/>
          <w:numId w:val="23"/>
        </w:numPr>
        <w:rPr>
          <w:szCs w:val="24"/>
        </w:rPr>
      </w:pPr>
      <w:r w:rsidRPr="00FE391E">
        <w:rPr>
          <w:szCs w:val="24"/>
          <w:lang w:val="cy-GB"/>
        </w:rPr>
        <w:t>Lleihau’r gost i awdurdodau lleol drwy leihau’r angen ar gyfer prynu llyfrgelloedd lluniau stoc</w:t>
      </w:r>
    </w:p>
    <w:p w14:paraId="490596B1" w14:textId="090E2B3A" w:rsidR="00FE391E" w:rsidRPr="00FE391E" w:rsidRDefault="00FE391E" w:rsidP="00FE391E">
      <w:pPr>
        <w:pStyle w:val="ListParagraph"/>
        <w:numPr>
          <w:ilvl w:val="0"/>
          <w:numId w:val="23"/>
        </w:numPr>
        <w:rPr>
          <w:szCs w:val="24"/>
        </w:rPr>
      </w:pPr>
      <w:r w:rsidRPr="00FE391E">
        <w:rPr>
          <w:szCs w:val="24"/>
          <w:lang w:val="cy-GB"/>
        </w:rPr>
        <w:t>Annog gweithio mwy cydlynol rhwng awdurdodau lleol.</w:t>
      </w:r>
    </w:p>
    <w:p w14:paraId="327F2FB9" w14:textId="77777777" w:rsidR="00117E97" w:rsidRDefault="00117E97" w:rsidP="00685BA2">
      <w:pPr>
        <w:rPr>
          <w:szCs w:val="24"/>
        </w:rPr>
      </w:pPr>
    </w:p>
    <w:p w14:paraId="75ABD975" w14:textId="2947D521" w:rsidR="003F446E" w:rsidRPr="00FE391E" w:rsidRDefault="00FE391E" w:rsidP="00FE391E">
      <w:pPr>
        <w:rPr>
          <w:szCs w:val="24"/>
        </w:rPr>
      </w:pPr>
      <w:r w:rsidRPr="00FE391E">
        <w:rPr>
          <w:szCs w:val="24"/>
          <w:lang w:val="cy-GB"/>
        </w:rPr>
        <w:lastRenderedPageBreak/>
        <w:t xml:space="preserve">Yr argymhelliad lefel uchel fyddai symud ymlaen i Alffa sy’n archwilio sut orau i greu llyfrgell luniau </w:t>
      </w:r>
      <w:r w:rsidR="00BC31FC">
        <w:rPr>
          <w:szCs w:val="24"/>
          <w:lang w:val="cy-GB"/>
        </w:rPr>
        <w:t xml:space="preserve">ganolog, a </w:t>
      </w:r>
      <w:proofErr w:type="spellStart"/>
      <w:r w:rsidR="00BC31FC">
        <w:rPr>
          <w:szCs w:val="24"/>
          <w:lang w:val="cy-GB"/>
        </w:rPr>
        <w:t>rennir</w:t>
      </w:r>
      <w:proofErr w:type="spellEnd"/>
      <w:r w:rsidR="00BC31FC">
        <w:rPr>
          <w:szCs w:val="24"/>
          <w:lang w:val="cy-GB"/>
        </w:rPr>
        <w:t>,</w:t>
      </w:r>
      <w:r w:rsidRPr="00FE391E">
        <w:rPr>
          <w:szCs w:val="24"/>
          <w:lang w:val="cy-GB"/>
        </w:rPr>
        <w:t xml:space="preserve"> gyda'r nod o fodloni anghenion pob awdurdod lleol yng Nghymru.</w:t>
      </w:r>
    </w:p>
    <w:p w14:paraId="070BDFEE" w14:textId="01E5933E" w:rsidR="6B70F255" w:rsidRPr="004424E4" w:rsidRDefault="6B70F255" w:rsidP="00685BA2">
      <w:pPr>
        <w:rPr>
          <w:rFonts w:eastAsia="Calibri"/>
          <w:szCs w:val="24"/>
        </w:rPr>
      </w:pPr>
    </w:p>
    <w:p w14:paraId="74E4339C" w14:textId="6BF8F0CC" w:rsidR="00DD7836" w:rsidRPr="00FE391E" w:rsidRDefault="00FE391E" w:rsidP="00FE391E">
      <w:pPr>
        <w:rPr>
          <w:szCs w:val="24"/>
        </w:rPr>
      </w:pPr>
      <w:r w:rsidRPr="00FE391E">
        <w:rPr>
          <w:szCs w:val="24"/>
          <w:lang w:val="cy-GB"/>
        </w:rPr>
        <w:t>Bydd</w:t>
      </w:r>
      <w:r w:rsidR="00BC31FC">
        <w:rPr>
          <w:szCs w:val="24"/>
          <w:lang w:val="cy-GB"/>
        </w:rPr>
        <w:t>ai</w:t>
      </w:r>
      <w:r w:rsidRPr="00FE391E">
        <w:rPr>
          <w:szCs w:val="24"/>
          <w:lang w:val="cy-GB"/>
        </w:rPr>
        <w:t xml:space="preserve"> angen gwneud yr ystyriaethau canlynol wrth edrych ar y dewisiadau yn yr Alffa:</w:t>
      </w:r>
    </w:p>
    <w:p w14:paraId="1053493F" w14:textId="527FABEA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>Mae angen i’r llwyfan/system fod yn sythweledol ac yn rhwydd ei defnyddio</w:t>
      </w:r>
    </w:p>
    <w:p w14:paraId="271540D0" w14:textId="6216A01A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>Dylid cytuno ar gonfensiynau enwi cyson</w:t>
      </w:r>
    </w:p>
    <w:p w14:paraId="69BCE055" w14:textId="1DF58B62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 xml:space="preserve">Dylid datblygu canllawiau ynghylch safonau hygyrchedd a hawlfraint ar luniau </w:t>
      </w:r>
    </w:p>
    <w:p w14:paraId="3CC1FFFD" w14:textId="741A838B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 xml:space="preserve">Dylai gynnwys ystod o luniau nad ydynt yn benodol i'r </w:t>
      </w:r>
      <w:proofErr w:type="spellStart"/>
      <w:r w:rsidRPr="00FE391E">
        <w:rPr>
          <w:szCs w:val="24"/>
          <w:lang w:val="cy-GB"/>
        </w:rPr>
        <w:t>ALl</w:t>
      </w:r>
      <w:proofErr w:type="spellEnd"/>
      <w:r w:rsidRPr="00FE391E">
        <w:rPr>
          <w:szCs w:val="24"/>
          <w:lang w:val="cy-GB"/>
        </w:rPr>
        <w:t xml:space="preserve">, y </w:t>
      </w:r>
      <w:proofErr w:type="spellStart"/>
      <w:r w:rsidRPr="00FE391E">
        <w:rPr>
          <w:szCs w:val="24"/>
          <w:lang w:val="cy-GB"/>
        </w:rPr>
        <w:t>gellir</w:t>
      </w:r>
      <w:proofErr w:type="spellEnd"/>
      <w:r w:rsidRPr="00FE391E">
        <w:rPr>
          <w:szCs w:val="24"/>
          <w:lang w:val="cy-GB"/>
        </w:rPr>
        <w:t xml:space="preserve"> eu rhannu rhwng </w:t>
      </w:r>
      <w:proofErr w:type="spellStart"/>
      <w:r w:rsidRPr="00FE391E">
        <w:rPr>
          <w:szCs w:val="24"/>
          <w:lang w:val="cy-GB"/>
        </w:rPr>
        <w:t>ALl</w:t>
      </w:r>
      <w:proofErr w:type="spellEnd"/>
    </w:p>
    <w:p w14:paraId="111D2255" w14:textId="1E49B9D6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>Mae angen i drefniadau llywodraethu fod ar waith – byddai'n well gan</w:t>
      </w:r>
      <w:r w:rsidR="00BC31FC">
        <w:rPr>
          <w:szCs w:val="24"/>
          <w:lang w:val="cy-GB"/>
        </w:rPr>
        <w:t xml:space="preserve"> yr</w:t>
      </w:r>
      <w:r w:rsidRPr="00FE391E">
        <w:rPr>
          <w:szCs w:val="24"/>
          <w:lang w:val="cy-GB"/>
        </w:rPr>
        <w:t xml:space="preserve"> </w:t>
      </w:r>
      <w:proofErr w:type="spellStart"/>
      <w:r w:rsidRPr="00FE391E">
        <w:rPr>
          <w:szCs w:val="24"/>
          <w:lang w:val="cy-GB"/>
        </w:rPr>
        <w:t>ALl</w:t>
      </w:r>
      <w:proofErr w:type="spellEnd"/>
      <w:r w:rsidRPr="00FE391E">
        <w:rPr>
          <w:szCs w:val="24"/>
          <w:lang w:val="cy-GB"/>
        </w:rPr>
        <w:t xml:space="preserve"> os nad oedd hyn yn gorwedd gyda nhw</w:t>
      </w:r>
    </w:p>
    <w:p w14:paraId="3F43819B" w14:textId="252422F9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 xml:space="preserve">Mae </w:t>
      </w:r>
      <w:proofErr w:type="spellStart"/>
      <w:r w:rsidRPr="00FE391E">
        <w:rPr>
          <w:szCs w:val="24"/>
          <w:lang w:val="cy-GB"/>
        </w:rPr>
        <w:t>ALl</w:t>
      </w:r>
      <w:proofErr w:type="spellEnd"/>
      <w:r w:rsidRPr="00FE391E">
        <w:rPr>
          <w:szCs w:val="24"/>
          <w:lang w:val="cy-GB"/>
        </w:rPr>
        <w:t xml:space="preserve"> yn pryderu am oblygiadau costau, ac nid ydynt eisiau talu am fynediad</w:t>
      </w:r>
    </w:p>
    <w:p w14:paraId="12CCBA47" w14:textId="7FF98C2F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>Mae angen annog diwylliant o fod yn agored a gweithio’n gydlynol rhwng awdurdodau lleol, a thimau ac adrannau o fewn awdurdodau lleol</w:t>
      </w:r>
    </w:p>
    <w:p w14:paraId="42D0A4FE" w14:textId="445C1308" w:rsidR="00FE391E" w:rsidRPr="00FE391E" w:rsidRDefault="00FE391E" w:rsidP="00FE391E">
      <w:pPr>
        <w:pStyle w:val="ListParagraph"/>
        <w:numPr>
          <w:ilvl w:val="0"/>
          <w:numId w:val="20"/>
        </w:numPr>
        <w:rPr>
          <w:szCs w:val="24"/>
        </w:rPr>
      </w:pPr>
      <w:r w:rsidRPr="00FE391E">
        <w:rPr>
          <w:szCs w:val="24"/>
          <w:lang w:val="cy-GB"/>
        </w:rPr>
        <w:t>A ddylai’r llyfrgell luniau fod ar gael yn gyhoeddus?</w:t>
      </w:r>
    </w:p>
    <w:p w14:paraId="307F74A8" w14:textId="25725932" w:rsidR="00F63C17" w:rsidRPr="004424E4" w:rsidRDefault="00F63C17" w:rsidP="00685BA2">
      <w:pPr>
        <w:rPr>
          <w:szCs w:val="24"/>
        </w:rPr>
      </w:pPr>
    </w:p>
    <w:p w14:paraId="18D60ABD" w14:textId="307F7CF1" w:rsidR="00A86004" w:rsidRPr="00FE391E" w:rsidRDefault="00FE391E" w:rsidP="00FE391E">
      <w:pPr>
        <w:pStyle w:val="Heading1"/>
      </w:pPr>
      <w:bookmarkStart w:id="19" w:name="_Toc90476436"/>
      <w:r w:rsidRPr="00FE391E">
        <w:rPr>
          <w:lang w:val="cy-GB"/>
        </w:rPr>
        <w:t>Atodiad</w:t>
      </w:r>
      <w:bookmarkEnd w:id="19"/>
    </w:p>
    <w:p w14:paraId="3102DF7E" w14:textId="6666BDB7" w:rsidR="00FD33E0" w:rsidRPr="004424E4" w:rsidRDefault="00FD33E0" w:rsidP="00685BA2">
      <w:pPr>
        <w:rPr>
          <w:szCs w:val="24"/>
        </w:rPr>
      </w:pPr>
    </w:p>
    <w:p w14:paraId="0E88F325" w14:textId="76016D5C" w:rsidR="00A86004" w:rsidRPr="004424E4" w:rsidRDefault="00FE391E" w:rsidP="00FE391E">
      <w:pPr>
        <w:rPr>
          <w:b/>
          <w:bCs/>
          <w:szCs w:val="24"/>
        </w:rPr>
      </w:pPr>
      <w:r w:rsidRPr="00FE391E">
        <w:rPr>
          <w:b/>
          <w:bCs/>
          <w:szCs w:val="24"/>
          <w:lang w:val="cy-GB"/>
        </w:rPr>
        <w:t>Ffig 3.</w:t>
      </w:r>
      <w:r w:rsidR="00A17717" w:rsidRPr="00FE391E">
        <w:rPr>
          <w:b/>
          <w:bCs/>
          <w:szCs w:val="24"/>
        </w:rPr>
        <w:t xml:space="preserve"> </w:t>
      </w:r>
    </w:p>
    <w:p w14:paraId="76055EE9" w14:textId="77777777" w:rsidR="00A17717" w:rsidRPr="004424E4" w:rsidRDefault="00A17717" w:rsidP="00685BA2">
      <w:pPr>
        <w:rPr>
          <w:szCs w:val="24"/>
        </w:rPr>
      </w:pPr>
    </w:p>
    <w:p w14:paraId="2AF63F0E" w14:textId="77777777" w:rsidR="00FE391E" w:rsidRPr="00FE391E" w:rsidRDefault="00FE391E" w:rsidP="00FE391E">
      <w:pPr>
        <w:pStyle w:val="Style1"/>
        <w:spacing w:after="0" w:line="240" w:lineRule="auto"/>
        <w:rPr>
          <w:color w:val="FFFFFF"/>
          <w:sz w:val="6"/>
        </w:rPr>
      </w:pPr>
    </w:p>
    <w:p w14:paraId="0401ED9D" w14:textId="54B1263F" w:rsidR="00E16366" w:rsidRPr="00E16366" w:rsidRDefault="00E16366" w:rsidP="00E16366">
      <w:pPr>
        <w:pStyle w:val="Style1"/>
      </w:pPr>
      <w:r w:rsidRPr="00E16366">
        <w:rPr>
          <w:noProof w:val="0"/>
          <w:lang w:val="cy-GB"/>
        </w:rPr>
        <w:t xml:space="preserve">Deall llyfrgelloedd lluniau </w:t>
      </w:r>
      <w:proofErr w:type="spellStart"/>
      <w:r w:rsidRPr="00E16366">
        <w:rPr>
          <w:noProof w:val="0"/>
          <w:lang w:val="cy-GB"/>
        </w:rPr>
        <w:t>ALl</w:t>
      </w:r>
      <w:proofErr w:type="spellEnd"/>
      <w:r w:rsidRPr="00E16366">
        <w:rPr>
          <w:noProof w:val="0"/>
          <w:lang w:val="cy-GB"/>
        </w:rPr>
        <w:t xml:space="preserve"> – crynodeb o ymatebion i'r arolwg</w:t>
      </w:r>
    </w:p>
    <w:p w14:paraId="59054234" w14:textId="553A110A" w:rsidR="00E16366" w:rsidRP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 xml:space="preserve">20 ymateb </w:t>
      </w:r>
    </w:p>
    <w:p w14:paraId="39C9AF21" w14:textId="233B4277" w:rsidR="00E16366" w:rsidRP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 xml:space="preserve">14 </w:t>
      </w:r>
      <w:proofErr w:type="spellStart"/>
      <w:r w:rsidRPr="00E16366">
        <w:rPr>
          <w:szCs w:val="24"/>
          <w:lang w:val="cy-GB"/>
        </w:rPr>
        <w:t>ALl</w:t>
      </w:r>
      <w:proofErr w:type="spellEnd"/>
      <w:r w:rsidRPr="00E16366">
        <w:rPr>
          <w:szCs w:val="24"/>
          <w:lang w:val="cy-GB"/>
        </w:rPr>
        <w:t xml:space="preserve"> gwahanol</w:t>
      </w:r>
    </w:p>
    <w:p w14:paraId="09506546" w14:textId="4BF6E2D8" w:rsidR="00E16366" w:rsidRP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>12 eisiau cymryd rhan (1 yn hapus gyda’r llyfrgell luniau gyfredol, 1 nad oedd</w:t>
      </w:r>
      <w:r w:rsidR="00BC31FC">
        <w:rPr>
          <w:szCs w:val="24"/>
          <w:lang w:val="cy-GB"/>
        </w:rPr>
        <w:t>ent eisiau cymryd rhan bellach</w:t>
      </w:r>
      <w:r w:rsidRPr="00E16366">
        <w:rPr>
          <w:szCs w:val="24"/>
          <w:lang w:val="cy-GB"/>
        </w:rPr>
        <w:t>)</w:t>
      </w:r>
    </w:p>
    <w:p w14:paraId="6C49F190" w14:textId="77777777" w:rsidR="00E16366" w:rsidRDefault="00E16366" w:rsidP="00E16366">
      <w:pPr>
        <w:rPr>
          <w:rFonts w:eastAsiaTheme="majorEastAsia"/>
          <w:color w:val="2F5496" w:themeColor="accent1" w:themeShade="BF"/>
          <w:szCs w:val="24"/>
        </w:rPr>
      </w:pPr>
    </w:p>
    <w:p w14:paraId="6BC517EC" w14:textId="64767313" w:rsidR="00E16366" w:rsidRPr="00E16366" w:rsidRDefault="00E16366" w:rsidP="00E16366">
      <w:pPr>
        <w:pStyle w:val="Style1"/>
      </w:pPr>
      <w:r w:rsidRPr="00E16366">
        <w:rPr>
          <w:noProof w:val="0"/>
          <w:lang w:val="cy-GB"/>
        </w:rPr>
        <w:t>A oes gan eich awdurdod lleol lyfrgell luniau?</w:t>
      </w:r>
    </w:p>
    <w:p w14:paraId="0333A742" w14:textId="7C8D0BE0" w:rsidR="00E16366" w:rsidRP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lastRenderedPageBreak/>
        <w:t>Oes - 14</w:t>
      </w:r>
    </w:p>
    <w:p w14:paraId="6FA43F74" w14:textId="211E0E18" w:rsidR="00E16366" w:rsidRP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>Nac oes - 6</w:t>
      </w:r>
    </w:p>
    <w:p w14:paraId="0B2332FE" w14:textId="77777777" w:rsidR="00E16366" w:rsidRDefault="00E16366" w:rsidP="00E16366">
      <w:pPr>
        <w:rPr>
          <w:rFonts w:eastAsiaTheme="majorEastAsia"/>
          <w:color w:val="2F5496" w:themeColor="accent1" w:themeShade="BF"/>
          <w:szCs w:val="24"/>
        </w:rPr>
      </w:pPr>
    </w:p>
    <w:p w14:paraId="6067E967" w14:textId="00BA1DFC" w:rsidR="00E16366" w:rsidRPr="00E16366" w:rsidRDefault="00E16366" w:rsidP="00E16366">
      <w:pPr>
        <w:pStyle w:val="Style1"/>
      </w:pPr>
      <w:r w:rsidRPr="00E16366">
        <w:rPr>
          <w:noProof w:val="0"/>
          <w:lang w:val="cy-GB"/>
        </w:rPr>
        <w:t>Lle mae eich llyfrgell luniau yn cael ei chadw ar hyn o bryd?</w:t>
      </w:r>
      <w:r w:rsidRPr="00E16366">
        <w:t xml:space="preserve"> </w:t>
      </w:r>
      <w:r w:rsidRPr="00E16366">
        <w:rPr>
          <w:noProof w:val="0"/>
          <w:lang w:val="cy-GB"/>
        </w:rPr>
        <w:t>(Tynnwyd dyblygiadau)</w:t>
      </w:r>
    </w:p>
    <w:p w14:paraId="0D71F7ED" w14:textId="11B6E27F" w:rsidR="00E16366" w:rsidRP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 xml:space="preserve">Ar yriant a </w:t>
      </w:r>
      <w:proofErr w:type="spellStart"/>
      <w:r w:rsidRPr="00E16366">
        <w:rPr>
          <w:szCs w:val="24"/>
          <w:lang w:val="cy-GB"/>
        </w:rPr>
        <w:t>rennir</w:t>
      </w:r>
      <w:proofErr w:type="spellEnd"/>
      <w:r w:rsidRPr="00E16366">
        <w:rPr>
          <w:szCs w:val="24"/>
          <w:lang w:val="cy-GB"/>
        </w:rPr>
        <w:t xml:space="preserve"> ar rwydwaith y Cyngor</w:t>
      </w:r>
    </w:p>
    <w:p w14:paraId="6840FAF7" w14:textId="568DBAF1" w:rsid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>Mewnrwyd Staff</w:t>
      </w:r>
      <w:r w:rsidRPr="00E16366">
        <w:rPr>
          <w:szCs w:val="24"/>
        </w:rPr>
        <w:t xml:space="preserve"> </w:t>
      </w:r>
    </w:p>
    <w:p w14:paraId="1FE8B498" w14:textId="021AE354" w:rsid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 xml:space="preserve">Gyriant mewnol a </w:t>
      </w:r>
      <w:proofErr w:type="spellStart"/>
      <w:r w:rsidRPr="00E16366">
        <w:rPr>
          <w:szCs w:val="24"/>
          <w:lang w:val="cy-GB"/>
        </w:rPr>
        <w:t>rennir</w:t>
      </w:r>
      <w:proofErr w:type="spellEnd"/>
      <w:r w:rsidRPr="00E16366">
        <w:rPr>
          <w:szCs w:val="24"/>
        </w:rPr>
        <w:t xml:space="preserve"> </w:t>
      </w:r>
    </w:p>
    <w:p w14:paraId="3D64DD0C" w14:textId="7E5B8AF0" w:rsidR="00E16366" w:rsidRPr="00E16366" w:rsidRDefault="00E16366" w:rsidP="00E16366">
      <w:pPr>
        <w:rPr>
          <w:szCs w:val="24"/>
        </w:rPr>
      </w:pPr>
      <w:r w:rsidRPr="00E16366">
        <w:rPr>
          <w:szCs w:val="24"/>
          <w:lang w:val="cy-GB"/>
        </w:rPr>
        <w:t xml:space="preserve">Rydym yn y broses o gaffael system sy’n cael ei gynnal gan </w:t>
      </w:r>
      <w:proofErr w:type="spellStart"/>
      <w:r w:rsidRPr="00E16366">
        <w:rPr>
          <w:szCs w:val="24"/>
          <w:lang w:val="cy-GB"/>
        </w:rPr>
        <w:t>Extensis</w:t>
      </w:r>
      <w:proofErr w:type="spellEnd"/>
      <w:r w:rsidRPr="00E16366">
        <w:rPr>
          <w:szCs w:val="24"/>
          <w:lang w:val="cy-GB"/>
        </w:rPr>
        <w:t xml:space="preserve"> (Portffo</w:t>
      </w:r>
      <w:r>
        <w:rPr>
          <w:szCs w:val="24"/>
          <w:lang w:val="cy-GB"/>
        </w:rPr>
        <w:t>lio) ond</w:t>
      </w:r>
      <w:r w:rsidRPr="00E16366">
        <w:rPr>
          <w:szCs w:val="24"/>
          <w:lang w:val="cy-GB"/>
        </w:rPr>
        <w:t xml:space="preserve"> mae ange</w:t>
      </w:r>
      <w:r w:rsidR="00BC31FC">
        <w:rPr>
          <w:szCs w:val="24"/>
          <w:lang w:val="cy-GB"/>
        </w:rPr>
        <w:t>n strwythur lleol ar gyfer storio</w:t>
      </w:r>
      <w:r w:rsidRPr="00E16366">
        <w:rPr>
          <w:szCs w:val="24"/>
          <w:lang w:val="cy-GB"/>
        </w:rPr>
        <w:t xml:space="preserve"> (mae hyn yn dod yn fuan)</w:t>
      </w:r>
    </w:p>
    <w:p w14:paraId="6180E72E" w14:textId="4E34F6C8" w:rsidR="00E16366" w:rsidRPr="00DA173E" w:rsidRDefault="00DA173E" w:rsidP="00DA173E">
      <w:pPr>
        <w:rPr>
          <w:szCs w:val="24"/>
        </w:rPr>
      </w:pPr>
      <w:proofErr w:type="spellStart"/>
      <w:r w:rsidRPr="00DA173E">
        <w:rPr>
          <w:szCs w:val="24"/>
          <w:lang w:val="cy-GB"/>
        </w:rPr>
        <w:t>iStock</w:t>
      </w:r>
      <w:proofErr w:type="spellEnd"/>
    </w:p>
    <w:p w14:paraId="2931B70A" w14:textId="07D501EE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Ar ein gweinydd dylunio graffeg</w:t>
      </w:r>
      <w:r w:rsidR="00BC31FC">
        <w:rPr>
          <w:szCs w:val="24"/>
          <w:lang w:val="cy-GB"/>
        </w:rPr>
        <w:t>,</w:t>
      </w:r>
      <w:r w:rsidR="00E16366" w:rsidRPr="00DA173E">
        <w:rPr>
          <w:szCs w:val="24"/>
        </w:rPr>
        <w:t xml:space="preserve"> </w:t>
      </w:r>
      <w:r w:rsidR="00BC31FC">
        <w:rPr>
          <w:szCs w:val="24"/>
          <w:lang w:val="cy-GB"/>
        </w:rPr>
        <w:t>a</w:t>
      </w:r>
      <w:r w:rsidRPr="00DA173E">
        <w:rPr>
          <w:szCs w:val="24"/>
          <w:lang w:val="cy-GB"/>
        </w:rPr>
        <w:t>r gael i’r tîm cyfathrebu/marchnata/dylunio'n unig.</w:t>
      </w:r>
    </w:p>
    <w:p w14:paraId="7347C09D" w14:textId="6014C5AA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Ar weinydd sydd ar gael i bobl yn y tîm cyfathrebu</w:t>
      </w:r>
    </w:p>
    <w:p w14:paraId="22B539E7" w14:textId="3BB8BCC4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SharePoint</w:t>
      </w:r>
    </w:p>
    <w:p w14:paraId="1D7B17EE" w14:textId="5306D019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Yn fewnol</w:t>
      </w:r>
    </w:p>
    <w:p w14:paraId="1651C41B" w14:textId="1BB2C619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Ar weinydd canolog nad yw’n cael ei ddefnyddio’n aml</w:t>
      </w:r>
    </w:p>
    <w:p w14:paraId="59DCED97" w14:textId="0CB01EB7" w:rsidR="00E16366" w:rsidRPr="00DA173E" w:rsidRDefault="00DA173E" w:rsidP="00DA173E">
      <w:pPr>
        <w:rPr>
          <w:szCs w:val="24"/>
        </w:rPr>
      </w:pPr>
      <w:proofErr w:type="spellStart"/>
      <w:r w:rsidRPr="00DA173E">
        <w:rPr>
          <w:szCs w:val="24"/>
          <w:lang w:val="cy-GB"/>
        </w:rPr>
        <w:t>Flickr</w:t>
      </w:r>
      <w:proofErr w:type="spellEnd"/>
      <w:r w:rsidRPr="00DA173E">
        <w:rPr>
          <w:szCs w:val="24"/>
          <w:lang w:val="cy-GB"/>
        </w:rPr>
        <w:t xml:space="preserve"> a chynllun ffeil mewnol</w:t>
      </w:r>
    </w:p>
    <w:p w14:paraId="0B939306" w14:textId="70D74A7C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 xml:space="preserve">Gyriant rhwydwaith a </w:t>
      </w:r>
      <w:proofErr w:type="spellStart"/>
      <w:r w:rsidRPr="00DA173E">
        <w:rPr>
          <w:szCs w:val="24"/>
          <w:lang w:val="cy-GB"/>
        </w:rPr>
        <w:t>rennir</w:t>
      </w:r>
      <w:proofErr w:type="spellEnd"/>
      <w:r w:rsidRPr="00DA173E">
        <w:rPr>
          <w:szCs w:val="24"/>
          <w:lang w:val="cy-GB"/>
        </w:rPr>
        <w:t xml:space="preserve">, y mae gan y tîm cyfathrebu fynediad iddo, cyfrif lluniau stoc, lle </w:t>
      </w:r>
      <w:proofErr w:type="spellStart"/>
      <w:r w:rsidRPr="00DA173E">
        <w:rPr>
          <w:szCs w:val="24"/>
          <w:lang w:val="cy-GB"/>
        </w:rPr>
        <w:t>gellir</w:t>
      </w:r>
      <w:proofErr w:type="spellEnd"/>
      <w:r w:rsidRPr="00DA173E">
        <w:rPr>
          <w:szCs w:val="24"/>
          <w:lang w:val="cy-GB"/>
        </w:rPr>
        <w:t xml:space="preserve"> </w:t>
      </w:r>
      <w:proofErr w:type="spellStart"/>
      <w:r w:rsidRPr="00DA173E">
        <w:rPr>
          <w:szCs w:val="24"/>
          <w:lang w:val="cy-GB"/>
        </w:rPr>
        <w:t>lawrlwytho</w:t>
      </w:r>
      <w:proofErr w:type="spellEnd"/>
      <w:r w:rsidRPr="00DA173E">
        <w:rPr>
          <w:szCs w:val="24"/>
          <w:lang w:val="cy-GB"/>
        </w:rPr>
        <w:t xml:space="preserve"> lluniau newydd (</w:t>
      </w:r>
      <w:proofErr w:type="spellStart"/>
      <w:r w:rsidRPr="00DA173E">
        <w:rPr>
          <w:szCs w:val="24"/>
          <w:lang w:val="cy-GB"/>
        </w:rPr>
        <w:t>iStock</w:t>
      </w:r>
      <w:proofErr w:type="spellEnd"/>
      <w:r w:rsidRPr="00DA173E">
        <w:rPr>
          <w:szCs w:val="24"/>
          <w:lang w:val="cy-GB"/>
        </w:rPr>
        <w:t>) ac mae nifer ar gael drwy System Rheoli Cynnwys hefyd, yr ydym yn ei defnyddio i reoli ein gwefan.</w:t>
      </w:r>
      <w:r w:rsidR="00E16366" w:rsidRPr="00DA173E">
        <w:rPr>
          <w:szCs w:val="24"/>
        </w:rPr>
        <w:t xml:space="preserve"> </w:t>
      </w:r>
      <w:r w:rsidRPr="00DA173E">
        <w:rPr>
          <w:szCs w:val="24"/>
          <w:lang w:val="cy-GB"/>
        </w:rPr>
        <w:t>Nid ydynt ar gael i bob aelod o staff ar hyn o bryd.</w:t>
      </w:r>
    </w:p>
    <w:p w14:paraId="377C0680" w14:textId="77777777" w:rsidR="00E16366" w:rsidRDefault="00E16366" w:rsidP="00E16366">
      <w:pPr>
        <w:rPr>
          <w:rFonts w:eastAsiaTheme="majorEastAsia"/>
          <w:color w:val="2F5496" w:themeColor="accent1" w:themeShade="BF"/>
          <w:szCs w:val="24"/>
        </w:rPr>
      </w:pPr>
    </w:p>
    <w:p w14:paraId="2C12349E" w14:textId="1EEE25BA" w:rsidR="00E16366" w:rsidRPr="00DA173E" w:rsidRDefault="00DA173E" w:rsidP="00DA173E">
      <w:pPr>
        <w:pStyle w:val="Style1"/>
      </w:pPr>
      <w:r w:rsidRPr="00DA173E">
        <w:rPr>
          <w:noProof w:val="0"/>
          <w:lang w:val="cy-GB"/>
        </w:rPr>
        <w:t>A yw eich awdurdod lleol yn prynu lluniau stoc o lyfrgelloedd lluniau masnachol?</w:t>
      </w:r>
    </w:p>
    <w:p w14:paraId="51795C40" w14:textId="7E519894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Ydi - 16</w:t>
      </w:r>
    </w:p>
    <w:p w14:paraId="37D4EEB3" w14:textId="591E9AB3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Nac ydi - 4</w:t>
      </w:r>
    </w:p>
    <w:p w14:paraId="7ED60EA2" w14:textId="77777777" w:rsidR="00E16366" w:rsidRDefault="00E16366" w:rsidP="00E16366">
      <w:pPr>
        <w:rPr>
          <w:rFonts w:eastAsiaTheme="majorEastAsia"/>
          <w:color w:val="2F5496" w:themeColor="accent1" w:themeShade="BF"/>
          <w:szCs w:val="24"/>
        </w:rPr>
      </w:pPr>
    </w:p>
    <w:p w14:paraId="74FC533C" w14:textId="211889F6" w:rsidR="00E16366" w:rsidRPr="00DA173E" w:rsidRDefault="00DA173E" w:rsidP="00DA173E">
      <w:pPr>
        <w:pStyle w:val="Style1"/>
      </w:pPr>
      <w:r w:rsidRPr="00DA173E">
        <w:rPr>
          <w:noProof w:val="0"/>
          <w:lang w:val="cy-GB"/>
        </w:rPr>
        <w:t>A oes materion penodol neu heriau rydych yn eu hwynebu gyda'ch llyfrgell luniau gyfredol neu wrth ddefnyddio llyfrgelloedd lluniau masnachol”</w:t>
      </w:r>
    </w:p>
    <w:p w14:paraId="0F1224B4" w14:textId="0B46DC55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Mae’n bryd i aelod o'r tîm ddiweddaru'r llyfrgell gyda lluniau newydd.</w:t>
      </w:r>
    </w:p>
    <w:p w14:paraId="4616C344" w14:textId="5DE95693" w:rsidR="00E16366" w:rsidRPr="00DA173E" w:rsidRDefault="007755F7" w:rsidP="00DA173E">
      <w:pPr>
        <w:rPr>
          <w:szCs w:val="24"/>
        </w:rPr>
      </w:pPr>
      <w:r>
        <w:rPr>
          <w:szCs w:val="24"/>
          <w:lang w:val="cy-GB"/>
        </w:rPr>
        <w:t xml:space="preserve">Gall gymryd amser </w:t>
      </w:r>
      <w:r w:rsidR="00DA173E" w:rsidRPr="00DA173E">
        <w:rPr>
          <w:szCs w:val="24"/>
          <w:lang w:val="cy-GB"/>
        </w:rPr>
        <w:t>canfod lluniau addas</w:t>
      </w:r>
    </w:p>
    <w:p w14:paraId="724DD22E" w14:textId="29BB717C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lastRenderedPageBreak/>
        <w:t xml:space="preserve">Rydym yn talu am </w:t>
      </w:r>
      <w:proofErr w:type="spellStart"/>
      <w:r w:rsidRPr="00DA173E">
        <w:rPr>
          <w:szCs w:val="24"/>
          <w:lang w:val="cy-GB"/>
        </w:rPr>
        <w:t>Adobe</w:t>
      </w:r>
      <w:proofErr w:type="spellEnd"/>
      <w:r w:rsidRPr="00DA173E">
        <w:rPr>
          <w:szCs w:val="24"/>
          <w:lang w:val="cy-GB"/>
        </w:rPr>
        <w:t xml:space="preserve"> </w:t>
      </w:r>
      <w:proofErr w:type="spellStart"/>
      <w:r w:rsidRPr="00DA173E">
        <w:rPr>
          <w:szCs w:val="24"/>
          <w:lang w:val="cy-GB"/>
        </w:rPr>
        <w:t>Stock</w:t>
      </w:r>
      <w:proofErr w:type="spellEnd"/>
      <w:r w:rsidRPr="00DA173E">
        <w:rPr>
          <w:szCs w:val="24"/>
          <w:lang w:val="cy-GB"/>
        </w:rPr>
        <w:t>.</w:t>
      </w:r>
      <w:r w:rsidR="00E16366" w:rsidRPr="00DA173E">
        <w:rPr>
          <w:szCs w:val="24"/>
        </w:rPr>
        <w:t xml:space="preserve"> </w:t>
      </w:r>
      <w:r w:rsidRPr="00DA173E">
        <w:rPr>
          <w:szCs w:val="24"/>
          <w:lang w:val="cy-GB"/>
        </w:rPr>
        <w:t xml:space="preserve">Y problemau yw gofod storio, </w:t>
      </w:r>
      <w:proofErr w:type="spellStart"/>
      <w:r w:rsidRPr="00DA173E">
        <w:rPr>
          <w:szCs w:val="24"/>
          <w:lang w:val="cy-GB"/>
        </w:rPr>
        <w:t>lawrlwythiadau</w:t>
      </w:r>
      <w:proofErr w:type="spellEnd"/>
      <w:r w:rsidRPr="00DA173E">
        <w:rPr>
          <w:szCs w:val="24"/>
          <w:lang w:val="cy-GB"/>
        </w:rPr>
        <w:t xml:space="preserve"> dyblyg, llywodraethu, y lluniau gorau/premiwm yn rhy ddrud, diffyg lluniau penodol </w:t>
      </w:r>
      <w:r w:rsidR="007755F7">
        <w:rPr>
          <w:szCs w:val="24"/>
          <w:lang w:val="cy-GB"/>
        </w:rPr>
        <w:t xml:space="preserve">o </w:t>
      </w:r>
      <w:proofErr w:type="spellStart"/>
      <w:r w:rsidRPr="00DA173E">
        <w:rPr>
          <w:szCs w:val="24"/>
          <w:lang w:val="cy-GB"/>
        </w:rPr>
        <w:t>Gymru</w:t>
      </w:r>
      <w:proofErr w:type="spellEnd"/>
      <w:r w:rsidRPr="00DA173E">
        <w:rPr>
          <w:szCs w:val="24"/>
          <w:lang w:val="cy-GB"/>
        </w:rPr>
        <w:t xml:space="preserve"> / y DU / gwasanaethau’r Cyngor</w:t>
      </w:r>
    </w:p>
    <w:p w14:paraId="2E851DAE" w14:textId="14C210C7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Dewis yn brin weithiau, gan ein bod yn defnyddio ein lluniau ein hun</w:t>
      </w:r>
      <w:r w:rsidR="007755F7">
        <w:rPr>
          <w:szCs w:val="24"/>
          <w:lang w:val="cy-GB"/>
        </w:rPr>
        <w:t>,</w:t>
      </w:r>
      <w:r w:rsidRPr="00DA173E">
        <w:rPr>
          <w:szCs w:val="24"/>
          <w:lang w:val="cy-GB"/>
        </w:rPr>
        <w:t xml:space="preserve"> neu o </w:t>
      </w:r>
      <w:proofErr w:type="spellStart"/>
      <w:r w:rsidRPr="00DA173E">
        <w:rPr>
          <w:szCs w:val="24"/>
          <w:lang w:val="cy-GB"/>
        </w:rPr>
        <w:t>Canva</w:t>
      </w:r>
      <w:proofErr w:type="spellEnd"/>
      <w:r w:rsidRPr="00DA173E">
        <w:rPr>
          <w:szCs w:val="24"/>
          <w:lang w:val="cy-GB"/>
        </w:rPr>
        <w:t xml:space="preserve"> </w:t>
      </w:r>
      <w:proofErr w:type="spellStart"/>
      <w:r w:rsidRPr="00DA173E">
        <w:rPr>
          <w:szCs w:val="24"/>
          <w:lang w:val="cy-GB"/>
        </w:rPr>
        <w:t>Pro</w:t>
      </w:r>
      <w:proofErr w:type="spellEnd"/>
      <w:r w:rsidRPr="00DA173E">
        <w:rPr>
          <w:szCs w:val="24"/>
          <w:lang w:val="cy-GB"/>
        </w:rPr>
        <w:t>, y feddalwedd rydym ni, y Tîm Cyfathrebu, yn ei defnyddio.</w:t>
      </w:r>
    </w:p>
    <w:p w14:paraId="43D07680" w14:textId="56226706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Heb lyfrgell luniau, rydym yn cael problemau rhannu lluniau rhwng gwahanol dimau ac adrannau, ac mae posibilrwydd ein bod yn dyblygu’r lluniau a brynwn.</w:t>
      </w:r>
    </w:p>
    <w:p w14:paraId="2F5EE19F" w14:textId="57FD2689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Ar hyn o bryd, mae gennym broblem gyda rhannu lluniau rhwng gwahanol dimau/adrannau, felly mae materion ynghylch lluniau dyblyg yn cael eu cadw a’u prynu.</w:t>
      </w:r>
    </w:p>
    <w:p w14:paraId="6602516C" w14:textId="1A35EF42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Gallu sylfaenol i chwilio o fewn ein llyfrgell fewnol, gyfredol</w:t>
      </w:r>
    </w:p>
    <w:p w14:paraId="01FA9313" w14:textId="0CAB095F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 xml:space="preserve">Mae’r llyfrgell luniau yn dod o'r UDA, felly mae rhai lluniau, megis bysiau ysgol, pêl-droed, ac </w:t>
      </w:r>
      <w:proofErr w:type="spellStart"/>
      <w:r w:rsidRPr="00DA173E">
        <w:rPr>
          <w:szCs w:val="24"/>
          <w:lang w:val="cy-GB"/>
        </w:rPr>
        <w:t>ati’n</w:t>
      </w:r>
      <w:proofErr w:type="spellEnd"/>
      <w:r w:rsidRPr="00DA173E">
        <w:rPr>
          <w:szCs w:val="24"/>
          <w:lang w:val="cy-GB"/>
        </w:rPr>
        <w:t xml:space="preserve"> amlwg yn Americanaidd ac nid ydynt yn addas i’w defnyddio</w:t>
      </w:r>
    </w:p>
    <w:p w14:paraId="04E8F687" w14:textId="40D59484" w:rsidR="00E16366" w:rsidRPr="00DA173E" w:rsidRDefault="00DA173E" w:rsidP="00DA173E">
      <w:pPr>
        <w:rPr>
          <w:szCs w:val="24"/>
        </w:rPr>
      </w:pPr>
      <w:r w:rsidRPr="00DA173E">
        <w:rPr>
          <w:szCs w:val="24"/>
          <w:lang w:val="cy-GB"/>
        </w:rPr>
        <w:t>Cost</w:t>
      </w:r>
    </w:p>
    <w:p w14:paraId="78465C7A" w14:textId="3F24BAAA" w:rsidR="00E16366" w:rsidRPr="006F68C7" w:rsidRDefault="00DA173E" w:rsidP="006F68C7">
      <w:pPr>
        <w:rPr>
          <w:szCs w:val="24"/>
        </w:rPr>
      </w:pPr>
      <w:r w:rsidRPr="00DA173E">
        <w:rPr>
          <w:szCs w:val="24"/>
          <w:lang w:val="cy-GB"/>
        </w:rPr>
        <w:t>Oes, ond dim ond rhai aelodau o’r tîm sy’n gallu cael my</w:t>
      </w:r>
      <w:r>
        <w:rPr>
          <w:szCs w:val="24"/>
          <w:lang w:val="cy-GB"/>
        </w:rPr>
        <w:t>nediad</w:t>
      </w:r>
      <w:r w:rsidRPr="00DA173E">
        <w:rPr>
          <w:szCs w:val="24"/>
          <w:lang w:val="cy-GB"/>
        </w:rPr>
        <w:t>.</w:t>
      </w:r>
      <w:r w:rsidR="00E16366" w:rsidRPr="00DA173E">
        <w:rPr>
          <w:szCs w:val="24"/>
        </w:rPr>
        <w:t xml:space="preserve"> </w:t>
      </w:r>
      <w:r w:rsidR="006F68C7" w:rsidRPr="006F68C7">
        <w:rPr>
          <w:szCs w:val="24"/>
          <w:lang w:val="cy-GB"/>
        </w:rPr>
        <w:t xml:space="preserve">Mae hyn yn golygu nad oes modd cael mynediad at luniau’n gyflym pan </w:t>
      </w:r>
      <w:proofErr w:type="spellStart"/>
      <w:r w:rsidR="006F68C7" w:rsidRPr="006F68C7">
        <w:rPr>
          <w:szCs w:val="24"/>
          <w:lang w:val="cy-GB"/>
        </w:rPr>
        <w:t>fo’r</w:t>
      </w:r>
      <w:proofErr w:type="spellEnd"/>
      <w:r w:rsidR="006F68C7" w:rsidRPr="006F68C7">
        <w:rPr>
          <w:szCs w:val="24"/>
          <w:lang w:val="cy-GB"/>
        </w:rPr>
        <w:t xml:space="preserve"> angen weithiau, os yw’r aelod o staff penodol yn brysur.</w:t>
      </w:r>
    </w:p>
    <w:p w14:paraId="3E56B770" w14:textId="1A02D085" w:rsidR="00E16366" w:rsidRPr="006F68C7" w:rsidRDefault="006F68C7" w:rsidP="006F68C7">
      <w:pPr>
        <w:rPr>
          <w:szCs w:val="24"/>
        </w:rPr>
      </w:pPr>
      <w:r w:rsidRPr="006F68C7">
        <w:rPr>
          <w:szCs w:val="24"/>
          <w:lang w:val="cy-GB"/>
        </w:rPr>
        <w:t>Na, mae’n system dda.</w:t>
      </w:r>
    </w:p>
    <w:p w14:paraId="1FC80973" w14:textId="78F6495B" w:rsidR="00E16366" w:rsidRPr="006F68C7" w:rsidRDefault="006F68C7" w:rsidP="006F68C7">
      <w:pPr>
        <w:rPr>
          <w:szCs w:val="24"/>
        </w:rPr>
      </w:pPr>
      <w:r w:rsidRPr="006F68C7">
        <w:rPr>
          <w:szCs w:val="24"/>
          <w:lang w:val="cy-GB"/>
        </w:rPr>
        <w:t xml:space="preserve">Yn nhermau’r rhai rydym yn talu amdanynt / archebu, sicrhau ein bod yn eu diweddaru a pharchu at y dibenion maent wedi cael eu tynnu, os ydyn </w:t>
      </w:r>
      <w:proofErr w:type="spellStart"/>
      <w:r w:rsidRPr="006F68C7">
        <w:rPr>
          <w:szCs w:val="24"/>
          <w:lang w:val="cy-GB"/>
        </w:rPr>
        <w:t>nhw'n</w:t>
      </w:r>
      <w:proofErr w:type="spellEnd"/>
      <w:r w:rsidRPr="006F68C7">
        <w:rPr>
          <w:szCs w:val="24"/>
          <w:lang w:val="cy-GB"/>
        </w:rPr>
        <w:t xml:space="preserve"> cynnwys aelodau o'r cyhoedd.</w:t>
      </w:r>
      <w:r w:rsidR="00E16366" w:rsidRPr="006F68C7">
        <w:rPr>
          <w:szCs w:val="24"/>
        </w:rPr>
        <w:t xml:space="preserve"> </w:t>
      </w:r>
      <w:r w:rsidRPr="006F68C7">
        <w:rPr>
          <w:szCs w:val="24"/>
          <w:lang w:val="cy-GB"/>
        </w:rPr>
        <w:t xml:space="preserve">Mae ein llyfrgell </w:t>
      </w:r>
      <w:r w:rsidR="007755F7">
        <w:rPr>
          <w:szCs w:val="24"/>
          <w:lang w:val="cy-GB"/>
        </w:rPr>
        <w:t xml:space="preserve">wedi’i </w:t>
      </w:r>
      <w:r w:rsidRPr="006F68C7">
        <w:rPr>
          <w:szCs w:val="24"/>
          <w:lang w:val="cy-GB"/>
        </w:rPr>
        <w:t>dogfennu a’i dabio’n dda, gydag asedau ar gael i gefnogi busnesau a sefydliadau dan gytundebau trwydded</w:t>
      </w:r>
    </w:p>
    <w:p w14:paraId="581F385F" w14:textId="5D059AAF" w:rsidR="00E16366" w:rsidRPr="006F68C7" w:rsidRDefault="006F68C7" w:rsidP="006F68C7">
      <w:pPr>
        <w:rPr>
          <w:szCs w:val="24"/>
        </w:rPr>
      </w:pPr>
      <w:r w:rsidRPr="006F68C7">
        <w:rPr>
          <w:szCs w:val="24"/>
          <w:lang w:val="cy-GB"/>
        </w:rPr>
        <w:t>Weithiau, wrth ddod o hyd i luniau dwyieithog, megis arwyddion ffyrdd.</w:t>
      </w:r>
      <w:r w:rsidR="00E16366" w:rsidRPr="006F68C7">
        <w:rPr>
          <w:szCs w:val="24"/>
        </w:rPr>
        <w:t xml:space="preserve"> </w:t>
      </w:r>
      <w:r w:rsidRPr="006F68C7">
        <w:rPr>
          <w:szCs w:val="24"/>
          <w:lang w:val="cy-GB"/>
        </w:rPr>
        <w:t xml:space="preserve">Rydym wedi ceisio adeiladu llyfrgell o luniau sy’n benodol o </w:t>
      </w:r>
      <w:proofErr w:type="spellStart"/>
      <w:r w:rsidRPr="006F68C7">
        <w:rPr>
          <w:szCs w:val="24"/>
          <w:lang w:val="cy-GB"/>
        </w:rPr>
        <w:t>Fro</w:t>
      </w:r>
      <w:proofErr w:type="spellEnd"/>
      <w:r w:rsidRPr="006F68C7">
        <w:rPr>
          <w:szCs w:val="24"/>
          <w:lang w:val="cy-GB"/>
        </w:rPr>
        <w:t xml:space="preserve"> Morgannwg, i fynd gyda’r stoc o luniau.</w:t>
      </w:r>
    </w:p>
    <w:p w14:paraId="40C28C2C" w14:textId="57AD74D0" w:rsidR="00E16366" w:rsidRPr="001D300A" w:rsidRDefault="001D300A" w:rsidP="001D300A">
      <w:pPr>
        <w:rPr>
          <w:szCs w:val="24"/>
        </w:rPr>
      </w:pPr>
      <w:r w:rsidRPr="001D300A">
        <w:rPr>
          <w:szCs w:val="24"/>
          <w:lang w:val="cy-GB"/>
        </w:rPr>
        <w:t>Mae ein llyfrgell fewnol wedi cael ei datblygu dros nifer o flynyddoedd, ac mae</w:t>
      </w:r>
      <w:r w:rsidR="007755F7">
        <w:rPr>
          <w:szCs w:val="24"/>
          <w:lang w:val="cy-GB"/>
        </w:rPr>
        <w:t xml:space="preserve"> amryw set o luniau wedi cael ei</w:t>
      </w:r>
      <w:r w:rsidRPr="001D300A">
        <w:rPr>
          <w:szCs w:val="24"/>
          <w:lang w:val="cy-GB"/>
        </w:rPr>
        <w:t xml:space="preserve"> hychwanegu dros y blynyddoedd, rydym wedi colli unrhyw gonfensiynau enwi cyson.</w:t>
      </w:r>
      <w:r w:rsidR="00E16366" w:rsidRPr="001D300A">
        <w:rPr>
          <w:szCs w:val="24"/>
        </w:rPr>
        <w:t xml:space="preserve"> </w:t>
      </w:r>
      <w:r w:rsidRPr="001D300A">
        <w:rPr>
          <w:szCs w:val="24"/>
          <w:lang w:val="cy-GB"/>
        </w:rPr>
        <w:t>Gall canfod llunia</w:t>
      </w:r>
      <w:r w:rsidR="007755F7">
        <w:rPr>
          <w:szCs w:val="24"/>
          <w:lang w:val="cy-GB"/>
        </w:rPr>
        <w:t xml:space="preserve">u pan </w:t>
      </w:r>
      <w:proofErr w:type="spellStart"/>
      <w:r w:rsidR="007755F7">
        <w:rPr>
          <w:szCs w:val="24"/>
          <w:lang w:val="cy-GB"/>
        </w:rPr>
        <w:t>fo'r</w:t>
      </w:r>
      <w:proofErr w:type="spellEnd"/>
      <w:r w:rsidR="007755F7">
        <w:rPr>
          <w:szCs w:val="24"/>
          <w:lang w:val="cy-GB"/>
        </w:rPr>
        <w:t xml:space="preserve"> angen gymryd</w:t>
      </w:r>
      <w:r w:rsidRPr="001D300A">
        <w:rPr>
          <w:szCs w:val="24"/>
          <w:lang w:val="cy-GB"/>
        </w:rPr>
        <w:t xml:space="preserve"> amser.</w:t>
      </w:r>
    </w:p>
    <w:p w14:paraId="028850E6" w14:textId="77777777" w:rsidR="00E16366" w:rsidRDefault="00E16366" w:rsidP="00E16366">
      <w:pPr>
        <w:rPr>
          <w:szCs w:val="24"/>
        </w:rPr>
      </w:pPr>
    </w:p>
    <w:p w14:paraId="42944406" w14:textId="716C7EF3" w:rsidR="00E16366" w:rsidRPr="001D300A" w:rsidRDefault="001D300A" w:rsidP="001D300A">
      <w:pPr>
        <w:rPr>
          <w:b/>
          <w:bCs/>
          <w:szCs w:val="24"/>
        </w:rPr>
      </w:pPr>
      <w:r w:rsidRPr="001D300A">
        <w:rPr>
          <w:b/>
          <w:bCs/>
          <w:szCs w:val="24"/>
          <w:lang w:val="cy-GB"/>
        </w:rPr>
        <w:t>Ffig 4.</w:t>
      </w:r>
    </w:p>
    <w:p w14:paraId="4D026410" w14:textId="77777777" w:rsidR="00E16366" w:rsidRDefault="00E16366" w:rsidP="00E16366">
      <w:pPr>
        <w:rPr>
          <w:b/>
          <w:bCs/>
          <w:szCs w:val="24"/>
        </w:rPr>
      </w:pPr>
    </w:p>
    <w:p w14:paraId="6FC58809" w14:textId="61933510" w:rsidR="00E16366" w:rsidRPr="001D300A" w:rsidRDefault="00737FAD" w:rsidP="001D300A">
      <w:pPr>
        <w:pStyle w:val="Style1"/>
      </w:pPr>
      <w:r>
        <w:rPr>
          <w:szCs w:val="24"/>
          <w:lang w:val="cy-GB"/>
        </w:rPr>
        <w:t>Llyfrgell luniau'r Awdurdod Lleol - cwestiynau i’r grŵp ffocws</w:t>
      </w:r>
      <w:r w:rsidRPr="001D300A">
        <w:t xml:space="preserve"> </w:t>
      </w:r>
    </w:p>
    <w:p w14:paraId="0800B364" w14:textId="77777777" w:rsidR="00E16366" w:rsidRDefault="00E16366" w:rsidP="00E16366">
      <w:pPr>
        <w:rPr>
          <w:szCs w:val="24"/>
        </w:rPr>
      </w:pPr>
    </w:p>
    <w:p w14:paraId="1DEEA905" w14:textId="6218ED82" w:rsidR="00E16366" w:rsidRPr="001D300A" w:rsidRDefault="001D300A" w:rsidP="001D300A">
      <w:pPr>
        <w:pStyle w:val="Style1"/>
      </w:pPr>
      <w:r w:rsidRPr="001D300A">
        <w:rPr>
          <w:noProof w:val="0"/>
          <w:lang w:val="cy-GB"/>
        </w:rPr>
        <w:t>Eich llyfrgelloedd lluniau cyfredol</w:t>
      </w:r>
    </w:p>
    <w:p w14:paraId="67D6E64D" w14:textId="19576CC4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Faint o luniau sydd yn llyfrgell luniau eich </w:t>
      </w:r>
      <w:proofErr w:type="spellStart"/>
      <w:r w:rsidRPr="001D300A">
        <w:rPr>
          <w:rFonts w:eastAsia="Times New Roman"/>
          <w:szCs w:val="24"/>
          <w:lang w:val="cy-GB"/>
        </w:rPr>
        <w:t>ALl</w:t>
      </w:r>
      <w:proofErr w:type="spellEnd"/>
      <w:r w:rsidRPr="001D300A">
        <w:rPr>
          <w:rFonts w:eastAsia="Times New Roman"/>
          <w:szCs w:val="24"/>
          <w:lang w:val="cy-GB"/>
        </w:rPr>
        <w:t>?</w:t>
      </w:r>
    </w:p>
    <w:p w14:paraId="3A4E0EBC" w14:textId="5800518D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Faint o luniau sy’n gyffredinol a faint sy’n benodol i’r </w:t>
      </w:r>
      <w:proofErr w:type="spellStart"/>
      <w:r w:rsidRPr="001D300A">
        <w:rPr>
          <w:rFonts w:eastAsia="Times New Roman"/>
          <w:szCs w:val="24"/>
          <w:lang w:val="cy-GB"/>
        </w:rPr>
        <w:t>ALl</w:t>
      </w:r>
      <w:proofErr w:type="spellEnd"/>
      <w:r w:rsidRPr="001D300A">
        <w:rPr>
          <w:rFonts w:eastAsia="Times New Roman"/>
          <w:szCs w:val="24"/>
          <w:lang w:val="cy-GB"/>
        </w:rPr>
        <w:t>?</w:t>
      </w:r>
    </w:p>
    <w:p w14:paraId="5F981850" w14:textId="093144A1" w:rsidR="00E16366" w:rsidRPr="001D300A" w:rsidRDefault="007755F7" w:rsidP="001D300A">
      <w:pPr>
        <w:rPr>
          <w:rFonts w:eastAsia="Times New Roman"/>
          <w:szCs w:val="24"/>
        </w:rPr>
      </w:pPr>
      <w:r>
        <w:rPr>
          <w:szCs w:val="24"/>
          <w:lang w:val="cy-GB"/>
        </w:rPr>
        <w:t>Y</w:t>
      </w:r>
      <w:r w:rsidR="00737FAD">
        <w:rPr>
          <w:szCs w:val="24"/>
          <w:lang w:val="cy-GB"/>
        </w:rPr>
        <w:t xml:space="preserve">dych </w:t>
      </w:r>
      <w:proofErr w:type="spellStart"/>
      <w:r w:rsidR="00737FAD">
        <w:rPr>
          <w:szCs w:val="24"/>
          <w:lang w:val="cy-GB"/>
        </w:rPr>
        <w:t>chi’n</w:t>
      </w:r>
      <w:proofErr w:type="spellEnd"/>
      <w:r w:rsidR="00737FAD">
        <w:rPr>
          <w:szCs w:val="24"/>
          <w:lang w:val="cy-GB"/>
        </w:rPr>
        <w:t xml:space="preserve"> cadw cofnod o bryd cafodd y llun ei ddefnyddio diwethaf, a chan bwy?</w:t>
      </w:r>
    </w:p>
    <w:p w14:paraId="68E9A2FB" w14:textId="057C8BB4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Pa </w:t>
      </w:r>
      <w:proofErr w:type="spellStart"/>
      <w:r w:rsidRPr="001D300A">
        <w:rPr>
          <w:rFonts w:eastAsia="Times New Roman"/>
          <w:szCs w:val="24"/>
          <w:lang w:val="cy-GB"/>
        </w:rPr>
        <w:t>fetadata</w:t>
      </w:r>
      <w:proofErr w:type="spellEnd"/>
      <w:r w:rsidRPr="001D300A">
        <w:rPr>
          <w:rFonts w:eastAsia="Times New Roman"/>
          <w:szCs w:val="24"/>
          <w:lang w:val="cy-GB"/>
        </w:rPr>
        <w:t xml:space="preserve"> cysylltiedig arall ydych </w:t>
      </w:r>
      <w:proofErr w:type="spellStart"/>
      <w:r w:rsidRPr="001D300A">
        <w:rPr>
          <w:rFonts w:eastAsia="Times New Roman"/>
          <w:szCs w:val="24"/>
          <w:lang w:val="cy-GB"/>
        </w:rPr>
        <w:t>chi’n</w:t>
      </w:r>
      <w:proofErr w:type="spellEnd"/>
      <w:r w:rsidRPr="001D300A">
        <w:rPr>
          <w:rFonts w:eastAsia="Times New Roman"/>
          <w:szCs w:val="24"/>
          <w:lang w:val="cy-GB"/>
        </w:rPr>
        <w:t xml:space="preserve"> ei gofnodi?</w:t>
      </w:r>
    </w:p>
    <w:p w14:paraId="661E62EE" w14:textId="76063597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>Oes gennych chi drefniadau llywodraethu penodol ynghylch defnydd eich lluniau?</w:t>
      </w:r>
    </w:p>
    <w:p w14:paraId="36C625F2" w14:textId="0B51F36A" w:rsidR="00E16366" w:rsidRPr="001D300A" w:rsidRDefault="001D300A" w:rsidP="001D300A">
      <w:pPr>
        <w:rPr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Pwy arall sy’n defnyddio eich llyfrgell luniau/lluniau’r </w:t>
      </w:r>
      <w:proofErr w:type="spellStart"/>
      <w:r w:rsidRPr="001D300A">
        <w:rPr>
          <w:rFonts w:eastAsia="Times New Roman"/>
          <w:szCs w:val="24"/>
          <w:lang w:val="cy-GB"/>
        </w:rPr>
        <w:t>ALl</w:t>
      </w:r>
      <w:proofErr w:type="spellEnd"/>
      <w:r w:rsidRPr="001D300A">
        <w:rPr>
          <w:rFonts w:eastAsia="Times New Roman"/>
          <w:szCs w:val="24"/>
          <w:lang w:val="cy-GB"/>
        </w:rPr>
        <w:t>?</w:t>
      </w:r>
      <w:r w:rsidR="00E16366" w:rsidRPr="001D300A">
        <w:rPr>
          <w:rFonts w:eastAsia="Times New Roman"/>
          <w:szCs w:val="24"/>
        </w:rPr>
        <w:t xml:space="preserve"> </w:t>
      </w:r>
      <w:r w:rsidRPr="001D300A">
        <w:rPr>
          <w:rFonts w:eastAsia="Times New Roman"/>
          <w:szCs w:val="24"/>
          <w:lang w:val="cy-GB"/>
        </w:rPr>
        <w:t xml:space="preserve">Ydych </w:t>
      </w:r>
      <w:proofErr w:type="spellStart"/>
      <w:r w:rsidRPr="001D300A">
        <w:rPr>
          <w:rFonts w:eastAsia="Times New Roman"/>
          <w:szCs w:val="24"/>
          <w:lang w:val="cy-GB"/>
        </w:rPr>
        <w:t>chi’n</w:t>
      </w:r>
      <w:proofErr w:type="spellEnd"/>
      <w:r w:rsidRPr="001D300A">
        <w:rPr>
          <w:rFonts w:eastAsia="Times New Roman"/>
          <w:szCs w:val="24"/>
          <w:lang w:val="cy-GB"/>
        </w:rPr>
        <w:t xml:space="preserve"> cael ceisiadau o du allan eich </w:t>
      </w:r>
      <w:proofErr w:type="spellStart"/>
      <w:r w:rsidRPr="001D300A">
        <w:rPr>
          <w:rFonts w:eastAsia="Times New Roman"/>
          <w:szCs w:val="24"/>
          <w:lang w:val="cy-GB"/>
        </w:rPr>
        <w:t>ALl</w:t>
      </w:r>
      <w:proofErr w:type="spellEnd"/>
      <w:r w:rsidRPr="001D300A">
        <w:rPr>
          <w:rFonts w:eastAsia="Times New Roman"/>
          <w:szCs w:val="24"/>
          <w:lang w:val="cy-GB"/>
        </w:rPr>
        <w:t>?</w:t>
      </w:r>
    </w:p>
    <w:p w14:paraId="6AAA7473" w14:textId="77777777" w:rsidR="00E16366" w:rsidRDefault="00E16366" w:rsidP="00E16366">
      <w:pPr>
        <w:rPr>
          <w:szCs w:val="24"/>
        </w:rPr>
      </w:pPr>
    </w:p>
    <w:p w14:paraId="2842612E" w14:textId="7CCA9E37" w:rsidR="00E16366" w:rsidRPr="001D300A" w:rsidRDefault="001D300A" w:rsidP="001D300A">
      <w:pPr>
        <w:pStyle w:val="Style1"/>
      </w:pPr>
      <w:r w:rsidRPr="001D300A">
        <w:rPr>
          <w:noProof w:val="0"/>
          <w:lang w:val="cy-GB"/>
        </w:rPr>
        <w:t>Caffael lluniau</w:t>
      </w:r>
    </w:p>
    <w:p w14:paraId="1596EFCA" w14:textId="52E37D05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>Oes gennych chi gyllideb flynyddol i’w gwario ar luniau stoc masnachol?</w:t>
      </w:r>
    </w:p>
    <w:p w14:paraId="5A79D633" w14:textId="5972DBA0" w:rsidR="00E16366" w:rsidRDefault="00737FAD" w:rsidP="001D300A">
      <w:pPr>
        <w:rPr>
          <w:rFonts w:eastAsia="Times New Roman"/>
          <w:szCs w:val="24"/>
        </w:rPr>
      </w:pPr>
      <w:r>
        <w:rPr>
          <w:szCs w:val="24"/>
          <w:lang w:val="cy-GB"/>
        </w:rPr>
        <w:t xml:space="preserve">Ydych </w:t>
      </w:r>
      <w:proofErr w:type="spellStart"/>
      <w:r>
        <w:rPr>
          <w:szCs w:val="24"/>
          <w:lang w:val="cy-GB"/>
        </w:rPr>
        <w:t>chi’n</w:t>
      </w:r>
      <w:proofErr w:type="spellEnd"/>
      <w:r>
        <w:rPr>
          <w:szCs w:val="24"/>
          <w:lang w:val="cy-GB"/>
        </w:rPr>
        <w:t xml:space="preserve"> gwybod faint rydych </w:t>
      </w:r>
      <w:proofErr w:type="spellStart"/>
      <w:r>
        <w:rPr>
          <w:szCs w:val="24"/>
          <w:lang w:val="cy-GB"/>
        </w:rPr>
        <w:t>chi’n</w:t>
      </w:r>
      <w:proofErr w:type="spellEnd"/>
      <w:r>
        <w:rPr>
          <w:szCs w:val="24"/>
          <w:lang w:val="cy-GB"/>
        </w:rPr>
        <w:t xml:space="preserve"> gwario bob blwyddyn?</w:t>
      </w:r>
      <w:r w:rsidR="00E16366" w:rsidRPr="001D300A">
        <w:rPr>
          <w:rFonts w:eastAsia="Times New Roman"/>
          <w:szCs w:val="24"/>
        </w:rPr>
        <w:t xml:space="preserve"> </w:t>
      </w:r>
    </w:p>
    <w:p w14:paraId="0F1B36C0" w14:textId="358072FE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O le ydych </w:t>
      </w:r>
      <w:proofErr w:type="spellStart"/>
      <w:r w:rsidRPr="001D300A">
        <w:rPr>
          <w:rFonts w:eastAsia="Times New Roman"/>
          <w:szCs w:val="24"/>
          <w:lang w:val="cy-GB"/>
        </w:rPr>
        <w:t>chi'n</w:t>
      </w:r>
      <w:proofErr w:type="spellEnd"/>
      <w:r w:rsidRPr="001D300A">
        <w:rPr>
          <w:rFonts w:eastAsia="Times New Roman"/>
          <w:szCs w:val="24"/>
          <w:lang w:val="cy-GB"/>
        </w:rPr>
        <w:t xml:space="preserve"> eu prynu?</w:t>
      </w:r>
    </w:p>
    <w:p w14:paraId="22101D86" w14:textId="0DF5BF76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>Oes gennych chi unrhyw luniau gan ffotograffwyr lleol/trydydd parti?</w:t>
      </w:r>
    </w:p>
    <w:p w14:paraId="5F4952E1" w14:textId="6C217DE2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>Beth sydd ei angen arnoch?</w:t>
      </w:r>
    </w:p>
    <w:p w14:paraId="1AFD5A3B" w14:textId="75FC8C53" w:rsidR="00E16366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>A oes lluniau rydych eisiau eu defnyddio ond sydd ar goll?</w:t>
      </w:r>
      <w:r w:rsidR="00E16366" w:rsidRPr="001D300A">
        <w:rPr>
          <w:rFonts w:eastAsia="Times New Roman"/>
          <w:szCs w:val="24"/>
        </w:rPr>
        <w:t xml:space="preserve"> </w:t>
      </w:r>
    </w:p>
    <w:p w14:paraId="047B50C5" w14:textId="5FD2E0E1" w:rsidR="00E16366" w:rsidRPr="001D300A" w:rsidRDefault="007755F7" w:rsidP="001D300A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cy-GB"/>
        </w:rPr>
        <w:t>Beth yw’r</w:t>
      </w:r>
      <w:r w:rsidR="001D300A" w:rsidRPr="001D300A">
        <w:rPr>
          <w:rFonts w:eastAsia="Times New Roman"/>
          <w:szCs w:val="24"/>
          <w:lang w:val="cy-GB"/>
        </w:rPr>
        <w:t xml:space="preserve"> mathau o luniau sy'n cael eu defnyddio amlaf</w:t>
      </w:r>
      <w:r>
        <w:rPr>
          <w:rFonts w:eastAsia="Times New Roman"/>
          <w:szCs w:val="24"/>
          <w:lang w:val="cy-GB"/>
        </w:rPr>
        <w:t xml:space="preserve"> gennych</w:t>
      </w:r>
      <w:r w:rsidR="001D300A" w:rsidRPr="001D300A">
        <w:rPr>
          <w:rFonts w:eastAsia="Times New Roman"/>
          <w:szCs w:val="24"/>
          <w:lang w:val="cy-GB"/>
        </w:rPr>
        <w:t>?</w:t>
      </w:r>
      <w:r w:rsidR="00E16366" w:rsidRPr="001D300A">
        <w:rPr>
          <w:rFonts w:eastAsia="Times New Roman"/>
          <w:szCs w:val="24"/>
        </w:rPr>
        <w:t xml:space="preserve"> </w:t>
      </w:r>
      <w:r w:rsidR="001D300A" w:rsidRPr="001D300A">
        <w:rPr>
          <w:rFonts w:eastAsia="Times New Roman"/>
          <w:szCs w:val="24"/>
          <w:lang w:val="cy-GB"/>
        </w:rPr>
        <w:t>(e.e. tirluniau, dinasyddion, gwasanaethau’r cyngor, ac ati)</w:t>
      </w:r>
    </w:p>
    <w:p w14:paraId="09D6460C" w14:textId="77777777" w:rsidR="00E16366" w:rsidRDefault="00E16366" w:rsidP="00E16366">
      <w:pPr>
        <w:rPr>
          <w:rFonts w:eastAsia="Times New Roman"/>
          <w:szCs w:val="24"/>
        </w:rPr>
      </w:pPr>
    </w:p>
    <w:p w14:paraId="7C4A01D6" w14:textId="22A012F7" w:rsidR="00E16366" w:rsidRPr="001D300A" w:rsidRDefault="001D300A" w:rsidP="001D300A">
      <w:pPr>
        <w:pStyle w:val="Style1"/>
      </w:pPr>
      <w:r w:rsidRPr="001D300A">
        <w:rPr>
          <w:noProof w:val="0"/>
          <w:lang w:val="cy-GB"/>
        </w:rPr>
        <w:t>Hygyrchedd a hawliau</w:t>
      </w:r>
    </w:p>
    <w:p w14:paraId="3E3579E2" w14:textId="63E885B5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Ydych </w:t>
      </w:r>
      <w:proofErr w:type="spellStart"/>
      <w:r w:rsidRPr="001D300A">
        <w:rPr>
          <w:rFonts w:eastAsia="Times New Roman"/>
          <w:szCs w:val="24"/>
          <w:lang w:val="cy-GB"/>
        </w:rPr>
        <w:t>chi’n</w:t>
      </w:r>
      <w:proofErr w:type="spellEnd"/>
      <w:r w:rsidRPr="001D300A">
        <w:rPr>
          <w:rFonts w:eastAsia="Times New Roman"/>
          <w:szCs w:val="24"/>
          <w:lang w:val="cy-GB"/>
        </w:rPr>
        <w:t xml:space="preserve"> hyderus wrth greu Tagiau </w:t>
      </w:r>
      <w:proofErr w:type="spellStart"/>
      <w:r w:rsidRPr="001D300A">
        <w:rPr>
          <w:rFonts w:eastAsia="Times New Roman"/>
          <w:szCs w:val="24"/>
          <w:lang w:val="cy-GB"/>
        </w:rPr>
        <w:t>Alt</w:t>
      </w:r>
      <w:proofErr w:type="spellEnd"/>
      <w:r w:rsidRPr="001D300A">
        <w:rPr>
          <w:rFonts w:eastAsia="Times New Roman"/>
          <w:szCs w:val="24"/>
          <w:lang w:val="cy-GB"/>
        </w:rPr>
        <w:t xml:space="preserve"> ar gyfer lluniau eich llyfrgell?</w:t>
      </w:r>
    </w:p>
    <w:p w14:paraId="2491B8C8" w14:textId="795F10AE" w:rsidR="00E16366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Ydych </w:t>
      </w:r>
      <w:proofErr w:type="spellStart"/>
      <w:r w:rsidRPr="001D300A">
        <w:rPr>
          <w:rFonts w:eastAsia="Times New Roman"/>
          <w:szCs w:val="24"/>
          <w:lang w:val="cy-GB"/>
        </w:rPr>
        <w:t>chi’n</w:t>
      </w:r>
      <w:proofErr w:type="spellEnd"/>
      <w:r w:rsidRPr="001D300A">
        <w:rPr>
          <w:rFonts w:eastAsia="Times New Roman"/>
          <w:szCs w:val="24"/>
          <w:lang w:val="cy-GB"/>
        </w:rPr>
        <w:t xml:space="preserve"> cael problemau gyda lluniau dwyieithog sydd eu hangen?</w:t>
      </w:r>
      <w:r w:rsidR="00E16366" w:rsidRPr="001D300A">
        <w:rPr>
          <w:rFonts w:eastAsia="Times New Roman"/>
          <w:szCs w:val="24"/>
        </w:rPr>
        <w:t xml:space="preserve"> </w:t>
      </w:r>
      <w:r w:rsidRPr="001D300A">
        <w:rPr>
          <w:rFonts w:eastAsia="Times New Roman"/>
          <w:szCs w:val="24"/>
          <w:lang w:val="cy-GB"/>
        </w:rPr>
        <w:t>E.e.</w:t>
      </w:r>
      <w:r w:rsidR="00E16366" w:rsidRPr="001D300A">
        <w:rPr>
          <w:rFonts w:eastAsia="Times New Roman"/>
          <w:szCs w:val="24"/>
        </w:rPr>
        <w:t xml:space="preserve"> </w:t>
      </w:r>
      <w:r w:rsidR="007755F7">
        <w:rPr>
          <w:rFonts w:eastAsia="Times New Roman"/>
          <w:szCs w:val="24"/>
          <w:lang w:val="cy-GB"/>
        </w:rPr>
        <w:t>Llun o</w:t>
      </w:r>
      <w:r w:rsidRPr="001D300A">
        <w:rPr>
          <w:rFonts w:eastAsia="Times New Roman"/>
          <w:szCs w:val="24"/>
          <w:lang w:val="cy-GB"/>
        </w:rPr>
        <w:t xml:space="preserve"> fin sbwriel gyda 'sbwriel' yn Gymraeg a '</w:t>
      </w:r>
      <w:proofErr w:type="spellStart"/>
      <w:r w:rsidRPr="001D300A">
        <w:rPr>
          <w:rFonts w:eastAsia="Times New Roman"/>
          <w:szCs w:val="24"/>
          <w:lang w:val="cy-GB"/>
        </w:rPr>
        <w:t>litter</w:t>
      </w:r>
      <w:proofErr w:type="spellEnd"/>
      <w:r w:rsidRPr="001D300A">
        <w:rPr>
          <w:rFonts w:eastAsia="Times New Roman"/>
          <w:szCs w:val="24"/>
          <w:lang w:val="cy-GB"/>
        </w:rPr>
        <w:t>' yn Saesneg?</w:t>
      </w:r>
      <w:r w:rsidR="00E16366" w:rsidRPr="001D300A">
        <w:rPr>
          <w:rFonts w:eastAsia="Times New Roman"/>
          <w:szCs w:val="24"/>
        </w:rPr>
        <w:t xml:space="preserve"> </w:t>
      </w:r>
    </w:p>
    <w:p w14:paraId="056A96CB" w14:textId="21D53F5E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lastRenderedPageBreak/>
        <w:t xml:space="preserve">Ydych </w:t>
      </w:r>
      <w:proofErr w:type="spellStart"/>
      <w:r w:rsidRPr="001D300A">
        <w:rPr>
          <w:rFonts w:eastAsia="Times New Roman"/>
          <w:szCs w:val="24"/>
          <w:lang w:val="cy-GB"/>
        </w:rPr>
        <w:t>chi’n</w:t>
      </w:r>
      <w:proofErr w:type="spellEnd"/>
      <w:r w:rsidRPr="001D300A">
        <w:rPr>
          <w:rFonts w:eastAsia="Times New Roman"/>
          <w:szCs w:val="24"/>
          <w:lang w:val="cy-GB"/>
        </w:rPr>
        <w:t xml:space="preserve"> hyderus wrth reoli hawlfraint lluniau a deall sut/lle </w:t>
      </w:r>
      <w:proofErr w:type="spellStart"/>
      <w:r w:rsidRPr="001D300A">
        <w:rPr>
          <w:rFonts w:eastAsia="Times New Roman"/>
          <w:szCs w:val="24"/>
          <w:lang w:val="cy-GB"/>
        </w:rPr>
        <w:t>gellir</w:t>
      </w:r>
      <w:proofErr w:type="spellEnd"/>
      <w:r w:rsidRPr="001D300A">
        <w:rPr>
          <w:rFonts w:eastAsia="Times New Roman"/>
          <w:szCs w:val="24"/>
          <w:lang w:val="cy-GB"/>
        </w:rPr>
        <w:t xml:space="preserve"> defnyddio lluniau?</w:t>
      </w:r>
    </w:p>
    <w:p w14:paraId="65279DD2" w14:textId="77777777" w:rsidR="00E16366" w:rsidRDefault="00E16366" w:rsidP="00E16366">
      <w:pPr>
        <w:rPr>
          <w:rFonts w:eastAsia="Times New Roman"/>
          <w:szCs w:val="24"/>
        </w:rPr>
      </w:pPr>
    </w:p>
    <w:p w14:paraId="3BDE6458" w14:textId="1DB38585" w:rsidR="00E16366" w:rsidRPr="001D300A" w:rsidRDefault="001D300A" w:rsidP="001D300A">
      <w:pPr>
        <w:pStyle w:val="Style1"/>
      </w:pPr>
      <w:r w:rsidRPr="001D300A">
        <w:rPr>
          <w:noProof w:val="0"/>
          <w:lang w:val="cy-GB"/>
        </w:rPr>
        <w:t>Rhannu llyfrgell luniau</w:t>
      </w:r>
    </w:p>
    <w:p w14:paraId="5DBC62C0" w14:textId="3938C51B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Beth ydych </w:t>
      </w:r>
      <w:proofErr w:type="spellStart"/>
      <w:r w:rsidRPr="001D300A">
        <w:rPr>
          <w:rFonts w:eastAsia="Times New Roman"/>
          <w:szCs w:val="24"/>
          <w:lang w:val="cy-GB"/>
        </w:rPr>
        <w:t>chi'n</w:t>
      </w:r>
      <w:proofErr w:type="spellEnd"/>
      <w:r w:rsidRPr="001D300A">
        <w:rPr>
          <w:rFonts w:eastAsia="Times New Roman"/>
          <w:szCs w:val="24"/>
          <w:lang w:val="cy-GB"/>
        </w:rPr>
        <w:t xml:space="preserve"> teimlo yw'r manteision a fydd yn dod o greu llyfrgell luniau i'w rhannu?</w:t>
      </w:r>
    </w:p>
    <w:p w14:paraId="1F255756" w14:textId="0F22BD63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Beth ydych </w:t>
      </w:r>
      <w:proofErr w:type="spellStart"/>
      <w:r w:rsidRPr="001D300A">
        <w:rPr>
          <w:rFonts w:eastAsia="Times New Roman"/>
          <w:szCs w:val="24"/>
          <w:lang w:val="cy-GB"/>
        </w:rPr>
        <w:t>chi'n</w:t>
      </w:r>
      <w:proofErr w:type="spellEnd"/>
      <w:r w:rsidRPr="001D300A">
        <w:rPr>
          <w:rFonts w:eastAsia="Times New Roman"/>
          <w:szCs w:val="24"/>
          <w:lang w:val="cy-GB"/>
        </w:rPr>
        <w:t xml:space="preserve"> teimlo yw'r heriau a fydd yn dod o greu llyfrgell luniau i'w rhannu?</w:t>
      </w:r>
    </w:p>
    <w:p w14:paraId="7694542F" w14:textId="0710DA6A" w:rsidR="00E16366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Oes gennych chi unrhyw bryderon am greu llyfrgell luniau a </w:t>
      </w:r>
      <w:proofErr w:type="spellStart"/>
      <w:r w:rsidRPr="001D300A">
        <w:rPr>
          <w:rFonts w:eastAsia="Times New Roman"/>
          <w:szCs w:val="24"/>
          <w:lang w:val="cy-GB"/>
        </w:rPr>
        <w:t>rennir</w:t>
      </w:r>
      <w:proofErr w:type="spellEnd"/>
      <w:r w:rsidRPr="001D300A">
        <w:rPr>
          <w:rFonts w:eastAsia="Times New Roman"/>
          <w:szCs w:val="24"/>
          <w:lang w:val="cy-GB"/>
        </w:rPr>
        <w:t>?</w:t>
      </w:r>
    </w:p>
    <w:p w14:paraId="336E7607" w14:textId="5788DDBF" w:rsidR="00E16366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>Beth yw eich barn ar le y dylid ei chadw?</w:t>
      </w:r>
      <w:r w:rsidR="00E16366" w:rsidRPr="001D300A">
        <w:rPr>
          <w:rFonts w:eastAsia="Times New Roman"/>
          <w:szCs w:val="24"/>
        </w:rPr>
        <w:t xml:space="preserve"> </w:t>
      </w:r>
    </w:p>
    <w:p w14:paraId="2FB2B433" w14:textId="780CC972" w:rsidR="00E16366" w:rsidRPr="001D300A" w:rsidRDefault="00737FAD" w:rsidP="001D300A">
      <w:pPr>
        <w:rPr>
          <w:rFonts w:eastAsia="Times New Roman"/>
          <w:szCs w:val="24"/>
        </w:rPr>
      </w:pPr>
      <w:r>
        <w:rPr>
          <w:szCs w:val="24"/>
          <w:lang w:val="cy-GB"/>
        </w:rPr>
        <w:t xml:space="preserve">Pwy ydych </w:t>
      </w:r>
      <w:proofErr w:type="spellStart"/>
      <w:r>
        <w:rPr>
          <w:szCs w:val="24"/>
          <w:lang w:val="cy-GB"/>
        </w:rPr>
        <w:t>chi’n</w:t>
      </w:r>
      <w:proofErr w:type="spellEnd"/>
      <w:r>
        <w:rPr>
          <w:szCs w:val="24"/>
          <w:lang w:val="cy-GB"/>
        </w:rPr>
        <w:t xml:space="preserve"> meddwl dylai reoli system Cymru gyfan?</w:t>
      </w:r>
    </w:p>
    <w:p w14:paraId="0D9E949A" w14:textId="58E88AC5" w:rsidR="003E27A5" w:rsidRPr="001D300A" w:rsidRDefault="001D300A" w:rsidP="001D300A">
      <w:pPr>
        <w:rPr>
          <w:rFonts w:eastAsia="Times New Roman"/>
          <w:szCs w:val="24"/>
        </w:rPr>
      </w:pPr>
      <w:r w:rsidRPr="001D300A">
        <w:rPr>
          <w:rFonts w:eastAsia="Times New Roman"/>
          <w:szCs w:val="24"/>
          <w:lang w:val="cy-GB"/>
        </w:rPr>
        <w:t xml:space="preserve">Ydych </w:t>
      </w:r>
      <w:proofErr w:type="spellStart"/>
      <w:r w:rsidRPr="001D300A">
        <w:rPr>
          <w:rFonts w:eastAsia="Times New Roman"/>
          <w:szCs w:val="24"/>
          <w:lang w:val="cy-GB"/>
        </w:rPr>
        <w:t>chi’n</w:t>
      </w:r>
      <w:proofErr w:type="spellEnd"/>
      <w:r w:rsidRPr="001D300A">
        <w:rPr>
          <w:rFonts w:eastAsia="Times New Roman"/>
          <w:szCs w:val="24"/>
          <w:lang w:val="cy-GB"/>
        </w:rPr>
        <w:t xml:space="preserve"> hapus i CLlLC/Llywodraeth Cymru fod yn rhan o’r gwaith wrth archwilio dewisiadau gwahanol?</w:t>
      </w:r>
    </w:p>
    <w:p w14:paraId="424F8157" w14:textId="77777777" w:rsidR="003E27A5" w:rsidRPr="004424E4" w:rsidRDefault="003E27A5" w:rsidP="00685BA2">
      <w:pPr>
        <w:rPr>
          <w:szCs w:val="24"/>
        </w:rPr>
      </w:pPr>
      <w:bookmarkStart w:id="20" w:name="cysill"/>
      <w:bookmarkEnd w:id="20"/>
    </w:p>
    <w:sectPr w:rsidR="003E27A5" w:rsidRPr="004424E4" w:rsidSect="00C21A43"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4286" w14:textId="77777777" w:rsidR="00BC31FC" w:rsidRDefault="00BC31FC" w:rsidP="00947A81">
      <w:r>
        <w:separator/>
      </w:r>
    </w:p>
  </w:endnote>
  <w:endnote w:type="continuationSeparator" w:id="0">
    <w:p w14:paraId="1AC7A76F" w14:textId="77777777" w:rsidR="00BC31FC" w:rsidRDefault="00BC31FC" w:rsidP="00947A81">
      <w:r>
        <w:continuationSeparator/>
      </w:r>
    </w:p>
  </w:endnote>
  <w:endnote w:type="continuationNotice" w:id="1">
    <w:p w14:paraId="58BD44C5" w14:textId="77777777" w:rsidR="00BC31FC" w:rsidRDefault="00BC3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DB11" w14:textId="0047D0C9" w:rsidR="00BC31FC" w:rsidRPr="00E66271" w:rsidRDefault="00BC31FC" w:rsidP="00E66271">
    <w:pPr>
      <w:pStyle w:val="Footer"/>
    </w:pPr>
    <w:r w:rsidRPr="00525540">
      <w:rPr>
        <w:noProof/>
        <w:lang w:eastAsia="en-GB"/>
      </w:rPr>
      <w:drawing>
        <wp:inline distT="0" distB="0" distL="0" distR="0" wp14:anchorId="5E216CE9" wp14:editId="435C01D5">
          <wp:extent cx="1057275" cy="1128458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35" cy="113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8E2BC" w14:textId="77777777" w:rsidR="00BC31FC" w:rsidRDefault="00BC31FC" w:rsidP="00947A81">
      <w:r>
        <w:separator/>
      </w:r>
    </w:p>
  </w:footnote>
  <w:footnote w:type="continuationSeparator" w:id="0">
    <w:p w14:paraId="0E4CDC03" w14:textId="77777777" w:rsidR="00BC31FC" w:rsidRDefault="00BC31FC" w:rsidP="00947A81">
      <w:r>
        <w:continuationSeparator/>
      </w:r>
    </w:p>
  </w:footnote>
  <w:footnote w:type="continuationNotice" w:id="1">
    <w:p w14:paraId="02181669" w14:textId="77777777" w:rsidR="00BC31FC" w:rsidRDefault="00BC31FC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8sgwP2Kuwpd4Qk" id="Ei/guBXa"/>
    <int:ParagraphRange paragraphId="1666204165" textId="1895485974" start="45" length="4" invalidationStart="45" invalidationLength="4" id="KCqIeE+Y"/>
    <int:WordHash hashCode="Jj3hSaiBRrOjJM" id="egsmSV0c"/>
    <int:ParagraphRange paragraphId="397871966" textId="2004318071" start="12" length="4" invalidationStart="12" invalidationLength="4" id="x5m3rIZ4"/>
    <int:ParagraphRange paragraphId="683931038" textId="2004318071" start="53" length="4" invalidationStart="53" invalidationLength="4" id="dqWZJPIo"/>
    <int:WordHash hashCode="ETPmJ25f4/Jbx9" id="mGT7FkpB"/>
    <int:WordHash hashCode="W6w5k0TrLhBKm8" id="V5HUeIyf"/>
    <int:WordHash hashCode="SPW0sFXDTAtd5h" id="wkX+8pfy"/>
  </int:Manifest>
  <int:Observations>
    <int:Content id="Ei/guBXa">
      <int:Rejection type="AugLoop_Text_Critique"/>
    </int:Content>
    <int:Content id="KCqIeE+Y">
      <int:Rejection type="LegacyProofing"/>
    </int:Content>
    <int:Content id="egsmSV0c">
      <int:Rejection type="LegacyProofing"/>
    </int:Content>
    <int:Content id="x5m3rIZ4">
      <int:Rejection type="LegacyProofing"/>
    </int:Content>
    <int:Content id="dqWZJPIo">
      <int:Rejection type="LegacyProofing"/>
    </int:Content>
    <int:Content id="mGT7FkpB">
      <int:Rejection type="AugLoop_Text_Critique"/>
    </int:Content>
    <int:Content id="V5HUeIyf">
      <int:Rejection type="AugLoop_Text_Critique"/>
    </int:Content>
    <int:Content id="wkX+8pf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E49"/>
    <w:multiLevelType w:val="hybridMultilevel"/>
    <w:tmpl w:val="329A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357"/>
    <w:multiLevelType w:val="hybridMultilevel"/>
    <w:tmpl w:val="B4B0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421"/>
    <w:multiLevelType w:val="multilevel"/>
    <w:tmpl w:val="C338C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5A6BF1"/>
    <w:multiLevelType w:val="multilevel"/>
    <w:tmpl w:val="E68C2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104906"/>
    <w:multiLevelType w:val="hybridMultilevel"/>
    <w:tmpl w:val="78F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11F7"/>
    <w:multiLevelType w:val="hybridMultilevel"/>
    <w:tmpl w:val="0F4E69F8"/>
    <w:lvl w:ilvl="0" w:tplc="C0DE900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2D5"/>
    <w:multiLevelType w:val="multilevel"/>
    <w:tmpl w:val="3CC6C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2D85ED7"/>
    <w:multiLevelType w:val="multilevel"/>
    <w:tmpl w:val="2BE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E17BAD"/>
    <w:multiLevelType w:val="hybridMultilevel"/>
    <w:tmpl w:val="0096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31EB"/>
    <w:multiLevelType w:val="hybridMultilevel"/>
    <w:tmpl w:val="70FE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4239"/>
    <w:multiLevelType w:val="hybridMultilevel"/>
    <w:tmpl w:val="0902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54B6D"/>
    <w:multiLevelType w:val="multilevel"/>
    <w:tmpl w:val="8F8A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1863F9"/>
    <w:multiLevelType w:val="hybridMultilevel"/>
    <w:tmpl w:val="11A8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1201"/>
    <w:multiLevelType w:val="hybridMultilevel"/>
    <w:tmpl w:val="D19E50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0164C7"/>
    <w:multiLevelType w:val="hybridMultilevel"/>
    <w:tmpl w:val="C9DE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7415"/>
    <w:multiLevelType w:val="hybridMultilevel"/>
    <w:tmpl w:val="06E8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1B99"/>
    <w:multiLevelType w:val="hybridMultilevel"/>
    <w:tmpl w:val="07B6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800"/>
    <w:multiLevelType w:val="hybridMultilevel"/>
    <w:tmpl w:val="0AA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15CCE"/>
    <w:multiLevelType w:val="hybridMultilevel"/>
    <w:tmpl w:val="1298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6166"/>
    <w:multiLevelType w:val="hybridMultilevel"/>
    <w:tmpl w:val="9C82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C5C45"/>
    <w:multiLevelType w:val="hybridMultilevel"/>
    <w:tmpl w:val="2DA2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F4548"/>
    <w:multiLevelType w:val="hybridMultilevel"/>
    <w:tmpl w:val="25BAA1AE"/>
    <w:lvl w:ilvl="0" w:tplc="DD9C3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4959"/>
    <w:multiLevelType w:val="hybridMultilevel"/>
    <w:tmpl w:val="3AE2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21"/>
  </w:num>
  <w:num w:numId="8">
    <w:abstractNumId w:val="11"/>
  </w:num>
  <w:num w:numId="9">
    <w:abstractNumId w:val="6"/>
  </w:num>
  <w:num w:numId="10">
    <w:abstractNumId w:val="12"/>
  </w:num>
  <w:num w:numId="11">
    <w:abstractNumId w:val="17"/>
  </w:num>
  <w:num w:numId="12">
    <w:abstractNumId w:val="1"/>
  </w:num>
  <w:num w:numId="13">
    <w:abstractNumId w:val="4"/>
  </w:num>
  <w:num w:numId="14">
    <w:abstractNumId w:val="20"/>
  </w:num>
  <w:num w:numId="15">
    <w:abstractNumId w:val="14"/>
  </w:num>
  <w:num w:numId="16">
    <w:abstractNumId w:val="19"/>
  </w:num>
  <w:num w:numId="17">
    <w:abstractNumId w:val="13"/>
  </w:num>
  <w:num w:numId="18">
    <w:abstractNumId w:val="0"/>
  </w:num>
  <w:num w:numId="19">
    <w:abstractNumId w:val="9"/>
  </w:num>
  <w:num w:numId="20">
    <w:abstractNumId w:val="8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99"/>
    <w:rsid w:val="00000F7E"/>
    <w:rsid w:val="00002A4B"/>
    <w:rsid w:val="00003379"/>
    <w:rsid w:val="000033AF"/>
    <w:rsid w:val="00004BB0"/>
    <w:rsid w:val="00005158"/>
    <w:rsid w:val="00013EC2"/>
    <w:rsid w:val="00015770"/>
    <w:rsid w:val="00020450"/>
    <w:rsid w:val="00024351"/>
    <w:rsid w:val="00026EA3"/>
    <w:rsid w:val="00034254"/>
    <w:rsid w:val="00035E50"/>
    <w:rsid w:val="00035FBC"/>
    <w:rsid w:val="000414CC"/>
    <w:rsid w:val="00041D16"/>
    <w:rsid w:val="00043D4F"/>
    <w:rsid w:val="00046BBF"/>
    <w:rsid w:val="000475FB"/>
    <w:rsid w:val="00055BA1"/>
    <w:rsid w:val="00057040"/>
    <w:rsid w:val="00062714"/>
    <w:rsid w:val="00063F30"/>
    <w:rsid w:val="00064AC7"/>
    <w:rsid w:val="00070B37"/>
    <w:rsid w:val="00070CC6"/>
    <w:rsid w:val="00072DBD"/>
    <w:rsid w:val="00073924"/>
    <w:rsid w:val="000742E3"/>
    <w:rsid w:val="00075300"/>
    <w:rsid w:val="00076087"/>
    <w:rsid w:val="00077C9E"/>
    <w:rsid w:val="000808E2"/>
    <w:rsid w:val="000842AE"/>
    <w:rsid w:val="000844B4"/>
    <w:rsid w:val="000857DB"/>
    <w:rsid w:val="00094EEC"/>
    <w:rsid w:val="00095A42"/>
    <w:rsid w:val="000A1F29"/>
    <w:rsid w:val="000A29B7"/>
    <w:rsid w:val="000A4154"/>
    <w:rsid w:val="000A753C"/>
    <w:rsid w:val="000B11A4"/>
    <w:rsid w:val="000B16FF"/>
    <w:rsid w:val="000B5712"/>
    <w:rsid w:val="000B5CEE"/>
    <w:rsid w:val="000C15F2"/>
    <w:rsid w:val="000C278D"/>
    <w:rsid w:val="000D03AE"/>
    <w:rsid w:val="000D343D"/>
    <w:rsid w:val="000D55FA"/>
    <w:rsid w:val="000D67ED"/>
    <w:rsid w:val="000E21F2"/>
    <w:rsid w:val="000E3579"/>
    <w:rsid w:val="000E40C2"/>
    <w:rsid w:val="000E7E3E"/>
    <w:rsid w:val="00102F56"/>
    <w:rsid w:val="00103E2C"/>
    <w:rsid w:val="0011139A"/>
    <w:rsid w:val="00113A3E"/>
    <w:rsid w:val="00117E97"/>
    <w:rsid w:val="00120EA6"/>
    <w:rsid w:val="001214F7"/>
    <w:rsid w:val="001215C3"/>
    <w:rsid w:val="0013052B"/>
    <w:rsid w:val="00131ECD"/>
    <w:rsid w:val="00133F7F"/>
    <w:rsid w:val="00135188"/>
    <w:rsid w:val="00136215"/>
    <w:rsid w:val="001439A8"/>
    <w:rsid w:val="00144542"/>
    <w:rsid w:val="00150735"/>
    <w:rsid w:val="00153B9C"/>
    <w:rsid w:val="00156308"/>
    <w:rsid w:val="001569A3"/>
    <w:rsid w:val="0015725D"/>
    <w:rsid w:val="00161B05"/>
    <w:rsid w:val="00167C9A"/>
    <w:rsid w:val="0017156B"/>
    <w:rsid w:val="001727E4"/>
    <w:rsid w:val="00176359"/>
    <w:rsid w:val="001806B6"/>
    <w:rsid w:val="00180C6D"/>
    <w:rsid w:val="001817CD"/>
    <w:rsid w:val="001828BD"/>
    <w:rsid w:val="00186073"/>
    <w:rsid w:val="0019123F"/>
    <w:rsid w:val="001A13DE"/>
    <w:rsid w:val="001A28C6"/>
    <w:rsid w:val="001A3ED8"/>
    <w:rsid w:val="001A502B"/>
    <w:rsid w:val="001A671A"/>
    <w:rsid w:val="001A7FF7"/>
    <w:rsid w:val="001B0831"/>
    <w:rsid w:val="001B0D9B"/>
    <w:rsid w:val="001B325B"/>
    <w:rsid w:val="001B3C22"/>
    <w:rsid w:val="001B5391"/>
    <w:rsid w:val="001C14E8"/>
    <w:rsid w:val="001C29E4"/>
    <w:rsid w:val="001C45A1"/>
    <w:rsid w:val="001C77EA"/>
    <w:rsid w:val="001C7B51"/>
    <w:rsid w:val="001D04EF"/>
    <w:rsid w:val="001D1504"/>
    <w:rsid w:val="001D300A"/>
    <w:rsid w:val="001D58B9"/>
    <w:rsid w:val="001E20C4"/>
    <w:rsid w:val="001E4B59"/>
    <w:rsid w:val="001E6A70"/>
    <w:rsid w:val="001F12F7"/>
    <w:rsid w:val="001F13D4"/>
    <w:rsid w:val="001F14EC"/>
    <w:rsid w:val="001F5944"/>
    <w:rsid w:val="002011BF"/>
    <w:rsid w:val="002029B6"/>
    <w:rsid w:val="00206503"/>
    <w:rsid w:val="00207D8C"/>
    <w:rsid w:val="002101DD"/>
    <w:rsid w:val="00210C78"/>
    <w:rsid w:val="002217B8"/>
    <w:rsid w:val="00224DB9"/>
    <w:rsid w:val="002271D2"/>
    <w:rsid w:val="00230F6B"/>
    <w:rsid w:val="00232FEC"/>
    <w:rsid w:val="002336C7"/>
    <w:rsid w:val="00234B96"/>
    <w:rsid w:val="0023549A"/>
    <w:rsid w:val="00236D91"/>
    <w:rsid w:val="0023785A"/>
    <w:rsid w:val="002423CB"/>
    <w:rsid w:val="0024402F"/>
    <w:rsid w:val="00247E1C"/>
    <w:rsid w:val="002515DF"/>
    <w:rsid w:val="00252509"/>
    <w:rsid w:val="0025707F"/>
    <w:rsid w:val="00257F98"/>
    <w:rsid w:val="00257FB8"/>
    <w:rsid w:val="002615EC"/>
    <w:rsid w:val="00261E2E"/>
    <w:rsid w:val="002623A3"/>
    <w:rsid w:val="00263014"/>
    <w:rsid w:val="00271AAA"/>
    <w:rsid w:val="00275495"/>
    <w:rsid w:val="00275720"/>
    <w:rsid w:val="00276129"/>
    <w:rsid w:val="00276927"/>
    <w:rsid w:val="00281F3A"/>
    <w:rsid w:val="002842AA"/>
    <w:rsid w:val="00284CE1"/>
    <w:rsid w:val="0029023D"/>
    <w:rsid w:val="00292693"/>
    <w:rsid w:val="00293188"/>
    <w:rsid w:val="002952DF"/>
    <w:rsid w:val="002955D6"/>
    <w:rsid w:val="00297C4D"/>
    <w:rsid w:val="00297DEF"/>
    <w:rsid w:val="002A19FB"/>
    <w:rsid w:val="002A3BC6"/>
    <w:rsid w:val="002B1F77"/>
    <w:rsid w:val="002B27A6"/>
    <w:rsid w:val="002B27B6"/>
    <w:rsid w:val="002B49A1"/>
    <w:rsid w:val="002B59CC"/>
    <w:rsid w:val="002B7D9F"/>
    <w:rsid w:val="002C0E96"/>
    <w:rsid w:val="002C581D"/>
    <w:rsid w:val="002C6153"/>
    <w:rsid w:val="002C6341"/>
    <w:rsid w:val="002C66D5"/>
    <w:rsid w:val="002D089B"/>
    <w:rsid w:val="002D15DC"/>
    <w:rsid w:val="002D6FDC"/>
    <w:rsid w:val="002E0B58"/>
    <w:rsid w:val="002E1F1A"/>
    <w:rsid w:val="002E2BA1"/>
    <w:rsid w:val="002E4492"/>
    <w:rsid w:val="002E4C70"/>
    <w:rsid w:val="002E512C"/>
    <w:rsid w:val="002E5CFC"/>
    <w:rsid w:val="002F3D04"/>
    <w:rsid w:val="002F4378"/>
    <w:rsid w:val="002F50DC"/>
    <w:rsid w:val="002F580E"/>
    <w:rsid w:val="002F5D54"/>
    <w:rsid w:val="00300E16"/>
    <w:rsid w:val="0030708C"/>
    <w:rsid w:val="00310B65"/>
    <w:rsid w:val="00312E51"/>
    <w:rsid w:val="003139D1"/>
    <w:rsid w:val="00314BDE"/>
    <w:rsid w:val="003218A2"/>
    <w:rsid w:val="0032631D"/>
    <w:rsid w:val="0034140F"/>
    <w:rsid w:val="00343E34"/>
    <w:rsid w:val="00347687"/>
    <w:rsid w:val="00352D5D"/>
    <w:rsid w:val="00354B8B"/>
    <w:rsid w:val="00355D1A"/>
    <w:rsid w:val="00356CEE"/>
    <w:rsid w:val="00363059"/>
    <w:rsid w:val="003632E4"/>
    <w:rsid w:val="003661A3"/>
    <w:rsid w:val="003679D2"/>
    <w:rsid w:val="003750B6"/>
    <w:rsid w:val="0038060F"/>
    <w:rsid w:val="00380693"/>
    <w:rsid w:val="00382E6C"/>
    <w:rsid w:val="003876A4"/>
    <w:rsid w:val="00387F82"/>
    <w:rsid w:val="003902FB"/>
    <w:rsid w:val="003915A1"/>
    <w:rsid w:val="0039284D"/>
    <w:rsid w:val="00392A5E"/>
    <w:rsid w:val="00394E89"/>
    <w:rsid w:val="003A1592"/>
    <w:rsid w:val="003A2356"/>
    <w:rsid w:val="003A3E7F"/>
    <w:rsid w:val="003B0589"/>
    <w:rsid w:val="003B2E8D"/>
    <w:rsid w:val="003B794E"/>
    <w:rsid w:val="003C0BC5"/>
    <w:rsid w:val="003C636F"/>
    <w:rsid w:val="003C75E4"/>
    <w:rsid w:val="003D3D11"/>
    <w:rsid w:val="003D3E33"/>
    <w:rsid w:val="003D76E9"/>
    <w:rsid w:val="003E25F6"/>
    <w:rsid w:val="003E27A5"/>
    <w:rsid w:val="003E28F9"/>
    <w:rsid w:val="003E3990"/>
    <w:rsid w:val="003E6656"/>
    <w:rsid w:val="003E67BE"/>
    <w:rsid w:val="003F01DD"/>
    <w:rsid w:val="003F1156"/>
    <w:rsid w:val="003F446E"/>
    <w:rsid w:val="003F6DF3"/>
    <w:rsid w:val="00400123"/>
    <w:rsid w:val="0040509E"/>
    <w:rsid w:val="00405DAC"/>
    <w:rsid w:val="00406DB2"/>
    <w:rsid w:val="00410086"/>
    <w:rsid w:val="0041216F"/>
    <w:rsid w:val="00412A18"/>
    <w:rsid w:val="00413941"/>
    <w:rsid w:val="004208C5"/>
    <w:rsid w:val="004213C1"/>
    <w:rsid w:val="00423DCA"/>
    <w:rsid w:val="004301C6"/>
    <w:rsid w:val="004308C5"/>
    <w:rsid w:val="00431CAA"/>
    <w:rsid w:val="0043228D"/>
    <w:rsid w:val="004346F6"/>
    <w:rsid w:val="004349EF"/>
    <w:rsid w:val="004424E4"/>
    <w:rsid w:val="00442EB2"/>
    <w:rsid w:val="00444788"/>
    <w:rsid w:val="00445ED9"/>
    <w:rsid w:val="004465D0"/>
    <w:rsid w:val="00446ABD"/>
    <w:rsid w:val="00447B2D"/>
    <w:rsid w:val="00453ACF"/>
    <w:rsid w:val="00454A43"/>
    <w:rsid w:val="0045550A"/>
    <w:rsid w:val="0045731E"/>
    <w:rsid w:val="0045766B"/>
    <w:rsid w:val="004616F1"/>
    <w:rsid w:val="00462547"/>
    <w:rsid w:val="00464557"/>
    <w:rsid w:val="00466BCC"/>
    <w:rsid w:val="004670AA"/>
    <w:rsid w:val="004675E1"/>
    <w:rsid w:val="00472782"/>
    <w:rsid w:val="00474541"/>
    <w:rsid w:val="00475087"/>
    <w:rsid w:val="004779CC"/>
    <w:rsid w:val="00480A0C"/>
    <w:rsid w:val="00480AD3"/>
    <w:rsid w:val="00481310"/>
    <w:rsid w:val="00482114"/>
    <w:rsid w:val="00485405"/>
    <w:rsid w:val="00486963"/>
    <w:rsid w:val="0048731D"/>
    <w:rsid w:val="00487AAC"/>
    <w:rsid w:val="00490BAF"/>
    <w:rsid w:val="0049118D"/>
    <w:rsid w:val="00491C18"/>
    <w:rsid w:val="00491DCC"/>
    <w:rsid w:val="00495D8E"/>
    <w:rsid w:val="004973FC"/>
    <w:rsid w:val="00497B12"/>
    <w:rsid w:val="004A0257"/>
    <w:rsid w:val="004A53FB"/>
    <w:rsid w:val="004A7B43"/>
    <w:rsid w:val="004B0E23"/>
    <w:rsid w:val="004B39EA"/>
    <w:rsid w:val="004B3A9D"/>
    <w:rsid w:val="004C0646"/>
    <w:rsid w:val="004C1B6E"/>
    <w:rsid w:val="004C59F9"/>
    <w:rsid w:val="004C7B2D"/>
    <w:rsid w:val="004C7D4B"/>
    <w:rsid w:val="004D10C8"/>
    <w:rsid w:val="004D6B03"/>
    <w:rsid w:val="004D7DE4"/>
    <w:rsid w:val="004E0419"/>
    <w:rsid w:val="004E0854"/>
    <w:rsid w:val="004E2263"/>
    <w:rsid w:val="004E4270"/>
    <w:rsid w:val="004E4BF6"/>
    <w:rsid w:val="004E582A"/>
    <w:rsid w:val="004E6A8D"/>
    <w:rsid w:val="004E76F5"/>
    <w:rsid w:val="004E79C0"/>
    <w:rsid w:val="004F0EE2"/>
    <w:rsid w:val="004F1359"/>
    <w:rsid w:val="004F1795"/>
    <w:rsid w:val="004F45A4"/>
    <w:rsid w:val="004F4904"/>
    <w:rsid w:val="00500A29"/>
    <w:rsid w:val="00511960"/>
    <w:rsid w:val="00513585"/>
    <w:rsid w:val="0051417D"/>
    <w:rsid w:val="00517DB9"/>
    <w:rsid w:val="00523B07"/>
    <w:rsid w:val="00523DD0"/>
    <w:rsid w:val="005243A1"/>
    <w:rsid w:val="00525540"/>
    <w:rsid w:val="005269C7"/>
    <w:rsid w:val="00533F19"/>
    <w:rsid w:val="00536066"/>
    <w:rsid w:val="0054122E"/>
    <w:rsid w:val="005420F5"/>
    <w:rsid w:val="0054508D"/>
    <w:rsid w:val="00546E86"/>
    <w:rsid w:val="00551D4D"/>
    <w:rsid w:val="00555F71"/>
    <w:rsid w:val="00556221"/>
    <w:rsid w:val="00556477"/>
    <w:rsid w:val="0055751A"/>
    <w:rsid w:val="00557FB4"/>
    <w:rsid w:val="00560116"/>
    <w:rsid w:val="00563DDC"/>
    <w:rsid w:val="00564337"/>
    <w:rsid w:val="00567742"/>
    <w:rsid w:val="00577D8B"/>
    <w:rsid w:val="00577DF6"/>
    <w:rsid w:val="00580CD5"/>
    <w:rsid w:val="0058291D"/>
    <w:rsid w:val="005853A6"/>
    <w:rsid w:val="0058620C"/>
    <w:rsid w:val="005905D0"/>
    <w:rsid w:val="00592D24"/>
    <w:rsid w:val="00593F0D"/>
    <w:rsid w:val="00595C17"/>
    <w:rsid w:val="0059719C"/>
    <w:rsid w:val="005A4B98"/>
    <w:rsid w:val="005A6758"/>
    <w:rsid w:val="005B04DE"/>
    <w:rsid w:val="005C054E"/>
    <w:rsid w:val="005C73D3"/>
    <w:rsid w:val="005D044E"/>
    <w:rsid w:val="005D2569"/>
    <w:rsid w:val="005D3562"/>
    <w:rsid w:val="005D64C5"/>
    <w:rsid w:val="005E050D"/>
    <w:rsid w:val="005E2F06"/>
    <w:rsid w:val="005E3424"/>
    <w:rsid w:val="005E7FC3"/>
    <w:rsid w:val="0060477B"/>
    <w:rsid w:val="006065FB"/>
    <w:rsid w:val="00612142"/>
    <w:rsid w:val="0061284D"/>
    <w:rsid w:val="00612B85"/>
    <w:rsid w:val="006172AA"/>
    <w:rsid w:val="006245F5"/>
    <w:rsid w:val="0062752A"/>
    <w:rsid w:val="006304F2"/>
    <w:rsid w:val="0063232D"/>
    <w:rsid w:val="00635C05"/>
    <w:rsid w:val="00637075"/>
    <w:rsid w:val="006373CF"/>
    <w:rsid w:val="006379D2"/>
    <w:rsid w:val="00641AD3"/>
    <w:rsid w:val="00646FF1"/>
    <w:rsid w:val="0065112F"/>
    <w:rsid w:val="0065678E"/>
    <w:rsid w:val="006604CC"/>
    <w:rsid w:val="006618AD"/>
    <w:rsid w:val="006649F5"/>
    <w:rsid w:val="00664A9E"/>
    <w:rsid w:val="00666523"/>
    <w:rsid w:val="00667E17"/>
    <w:rsid w:val="00667E2A"/>
    <w:rsid w:val="0067072A"/>
    <w:rsid w:val="00672D1C"/>
    <w:rsid w:val="006730E9"/>
    <w:rsid w:val="006777D6"/>
    <w:rsid w:val="00677AAC"/>
    <w:rsid w:val="006813C3"/>
    <w:rsid w:val="006854CB"/>
    <w:rsid w:val="00685BA2"/>
    <w:rsid w:val="006861AF"/>
    <w:rsid w:val="00690FB2"/>
    <w:rsid w:val="00692BBF"/>
    <w:rsid w:val="00694186"/>
    <w:rsid w:val="00694AD8"/>
    <w:rsid w:val="006A1C6F"/>
    <w:rsid w:val="006A5F0F"/>
    <w:rsid w:val="006A78D0"/>
    <w:rsid w:val="006B209B"/>
    <w:rsid w:val="006B2E07"/>
    <w:rsid w:val="006B2FE0"/>
    <w:rsid w:val="006B6DA6"/>
    <w:rsid w:val="006B7BC9"/>
    <w:rsid w:val="006C1311"/>
    <w:rsid w:val="006D010B"/>
    <w:rsid w:val="006D5572"/>
    <w:rsid w:val="006D5725"/>
    <w:rsid w:val="006E2915"/>
    <w:rsid w:val="006E3431"/>
    <w:rsid w:val="006E6993"/>
    <w:rsid w:val="006E71D1"/>
    <w:rsid w:val="006E76D8"/>
    <w:rsid w:val="006F50EC"/>
    <w:rsid w:val="006F68C7"/>
    <w:rsid w:val="006F7226"/>
    <w:rsid w:val="0070078E"/>
    <w:rsid w:val="00704BFC"/>
    <w:rsid w:val="00704DD9"/>
    <w:rsid w:val="00706357"/>
    <w:rsid w:val="00706A4C"/>
    <w:rsid w:val="0071201F"/>
    <w:rsid w:val="00712B8D"/>
    <w:rsid w:val="00714ADB"/>
    <w:rsid w:val="00717002"/>
    <w:rsid w:val="007170C2"/>
    <w:rsid w:val="00720A0F"/>
    <w:rsid w:val="00722F4A"/>
    <w:rsid w:val="00725986"/>
    <w:rsid w:val="0073177A"/>
    <w:rsid w:val="007329F6"/>
    <w:rsid w:val="00732BCC"/>
    <w:rsid w:val="0073637A"/>
    <w:rsid w:val="00737FAD"/>
    <w:rsid w:val="0074268B"/>
    <w:rsid w:val="00744CDB"/>
    <w:rsid w:val="007468AC"/>
    <w:rsid w:val="00753D65"/>
    <w:rsid w:val="007565EE"/>
    <w:rsid w:val="00757D2A"/>
    <w:rsid w:val="00764201"/>
    <w:rsid w:val="007642CE"/>
    <w:rsid w:val="00765145"/>
    <w:rsid w:val="00766F41"/>
    <w:rsid w:val="00770B94"/>
    <w:rsid w:val="00770CBA"/>
    <w:rsid w:val="00774377"/>
    <w:rsid w:val="00774627"/>
    <w:rsid w:val="007755F7"/>
    <w:rsid w:val="0077564A"/>
    <w:rsid w:val="00777C65"/>
    <w:rsid w:val="007822FB"/>
    <w:rsid w:val="0078253A"/>
    <w:rsid w:val="00783F84"/>
    <w:rsid w:val="00784439"/>
    <w:rsid w:val="0078456F"/>
    <w:rsid w:val="007868F7"/>
    <w:rsid w:val="00793B1D"/>
    <w:rsid w:val="007A2A67"/>
    <w:rsid w:val="007A3AA0"/>
    <w:rsid w:val="007A4853"/>
    <w:rsid w:val="007A4EF7"/>
    <w:rsid w:val="007A69C8"/>
    <w:rsid w:val="007A78E8"/>
    <w:rsid w:val="007B04C7"/>
    <w:rsid w:val="007B306D"/>
    <w:rsid w:val="007B74E2"/>
    <w:rsid w:val="007C0D59"/>
    <w:rsid w:val="007C6187"/>
    <w:rsid w:val="007D31F9"/>
    <w:rsid w:val="007D3E8D"/>
    <w:rsid w:val="007E20D8"/>
    <w:rsid w:val="007E2520"/>
    <w:rsid w:val="007E2B58"/>
    <w:rsid w:val="007E3341"/>
    <w:rsid w:val="007E71DC"/>
    <w:rsid w:val="007F198F"/>
    <w:rsid w:val="007F1CB3"/>
    <w:rsid w:val="007F337F"/>
    <w:rsid w:val="007F379F"/>
    <w:rsid w:val="007F7E7B"/>
    <w:rsid w:val="00801D05"/>
    <w:rsid w:val="00805C81"/>
    <w:rsid w:val="00807BE1"/>
    <w:rsid w:val="008134B6"/>
    <w:rsid w:val="008177D1"/>
    <w:rsid w:val="008201AD"/>
    <w:rsid w:val="00824F6D"/>
    <w:rsid w:val="00830D3A"/>
    <w:rsid w:val="008310CD"/>
    <w:rsid w:val="008330AE"/>
    <w:rsid w:val="008335D7"/>
    <w:rsid w:val="008351F5"/>
    <w:rsid w:val="008356C7"/>
    <w:rsid w:val="0083570B"/>
    <w:rsid w:val="0083592D"/>
    <w:rsid w:val="00835D00"/>
    <w:rsid w:val="00836407"/>
    <w:rsid w:val="00836410"/>
    <w:rsid w:val="00840522"/>
    <w:rsid w:val="00840E15"/>
    <w:rsid w:val="00843488"/>
    <w:rsid w:val="008436F8"/>
    <w:rsid w:val="00844689"/>
    <w:rsid w:val="00844965"/>
    <w:rsid w:val="00851433"/>
    <w:rsid w:val="008519A0"/>
    <w:rsid w:val="00851EE2"/>
    <w:rsid w:val="00851F7C"/>
    <w:rsid w:val="00852387"/>
    <w:rsid w:val="008524A3"/>
    <w:rsid w:val="0086476E"/>
    <w:rsid w:val="00867913"/>
    <w:rsid w:val="008716E4"/>
    <w:rsid w:val="00875539"/>
    <w:rsid w:val="00875B54"/>
    <w:rsid w:val="00875CE1"/>
    <w:rsid w:val="0088022A"/>
    <w:rsid w:val="008820CF"/>
    <w:rsid w:val="008849BF"/>
    <w:rsid w:val="00884BC2"/>
    <w:rsid w:val="00885CAC"/>
    <w:rsid w:val="00885D42"/>
    <w:rsid w:val="00887A58"/>
    <w:rsid w:val="00891C8B"/>
    <w:rsid w:val="00892B41"/>
    <w:rsid w:val="008939D8"/>
    <w:rsid w:val="00895FC0"/>
    <w:rsid w:val="00896C9B"/>
    <w:rsid w:val="00897AB9"/>
    <w:rsid w:val="008A0C06"/>
    <w:rsid w:val="008A3325"/>
    <w:rsid w:val="008A4C95"/>
    <w:rsid w:val="008B0129"/>
    <w:rsid w:val="008B51EF"/>
    <w:rsid w:val="008B6989"/>
    <w:rsid w:val="008C0A41"/>
    <w:rsid w:val="008C1700"/>
    <w:rsid w:val="008C2752"/>
    <w:rsid w:val="008C4CAD"/>
    <w:rsid w:val="008C4EE7"/>
    <w:rsid w:val="008C6A3D"/>
    <w:rsid w:val="008D118B"/>
    <w:rsid w:val="008D3C29"/>
    <w:rsid w:val="008D51DA"/>
    <w:rsid w:val="008D6817"/>
    <w:rsid w:val="008E03A6"/>
    <w:rsid w:val="008E5E97"/>
    <w:rsid w:val="008F0112"/>
    <w:rsid w:val="008F0FCB"/>
    <w:rsid w:val="0090057E"/>
    <w:rsid w:val="0090389A"/>
    <w:rsid w:val="009041E8"/>
    <w:rsid w:val="00907927"/>
    <w:rsid w:val="0091194E"/>
    <w:rsid w:val="00911BE0"/>
    <w:rsid w:val="009130A0"/>
    <w:rsid w:val="0091490E"/>
    <w:rsid w:val="00916B2D"/>
    <w:rsid w:val="00917435"/>
    <w:rsid w:val="009263A6"/>
    <w:rsid w:val="009306E9"/>
    <w:rsid w:val="00932128"/>
    <w:rsid w:val="00937E53"/>
    <w:rsid w:val="00941176"/>
    <w:rsid w:val="009425FE"/>
    <w:rsid w:val="00942A24"/>
    <w:rsid w:val="00943543"/>
    <w:rsid w:val="00944AEF"/>
    <w:rsid w:val="00947966"/>
    <w:rsid w:val="00947A81"/>
    <w:rsid w:val="009507E3"/>
    <w:rsid w:val="00950BE0"/>
    <w:rsid w:val="0095292A"/>
    <w:rsid w:val="00954FC0"/>
    <w:rsid w:val="009570C2"/>
    <w:rsid w:val="00963EBF"/>
    <w:rsid w:val="00964BFC"/>
    <w:rsid w:val="00970A0C"/>
    <w:rsid w:val="00971E1D"/>
    <w:rsid w:val="0097206F"/>
    <w:rsid w:val="00975B5E"/>
    <w:rsid w:val="00980443"/>
    <w:rsid w:val="009806FC"/>
    <w:rsid w:val="00983AF6"/>
    <w:rsid w:val="00983E03"/>
    <w:rsid w:val="00986619"/>
    <w:rsid w:val="009907C8"/>
    <w:rsid w:val="00991454"/>
    <w:rsid w:val="00993EF2"/>
    <w:rsid w:val="00996DC7"/>
    <w:rsid w:val="009A3A93"/>
    <w:rsid w:val="009B7CF7"/>
    <w:rsid w:val="009C61D6"/>
    <w:rsid w:val="009C6E38"/>
    <w:rsid w:val="009E4D7C"/>
    <w:rsid w:val="009E4FA0"/>
    <w:rsid w:val="009F37B1"/>
    <w:rsid w:val="009F4D1D"/>
    <w:rsid w:val="009F58E9"/>
    <w:rsid w:val="009F7A4B"/>
    <w:rsid w:val="009F7E6E"/>
    <w:rsid w:val="00A02C39"/>
    <w:rsid w:val="00A072FC"/>
    <w:rsid w:val="00A07406"/>
    <w:rsid w:val="00A13B00"/>
    <w:rsid w:val="00A17717"/>
    <w:rsid w:val="00A228FF"/>
    <w:rsid w:val="00A27AE3"/>
    <w:rsid w:val="00A27FF1"/>
    <w:rsid w:val="00A31FC0"/>
    <w:rsid w:val="00A41E9A"/>
    <w:rsid w:val="00A435DA"/>
    <w:rsid w:val="00A44E86"/>
    <w:rsid w:val="00A4583D"/>
    <w:rsid w:val="00A46D58"/>
    <w:rsid w:val="00A47291"/>
    <w:rsid w:val="00A472D3"/>
    <w:rsid w:val="00A50302"/>
    <w:rsid w:val="00A60C6A"/>
    <w:rsid w:val="00A61BAE"/>
    <w:rsid w:val="00A643F6"/>
    <w:rsid w:val="00A679CD"/>
    <w:rsid w:val="00A71634"/>
    <w:rsid w:val="00A72ECA"/>
    <w:rsid w:val="00A751F6"/>
    <w:rsid w:val="00A75EF9"/>
    <w:rsid w:val="00A75FA2"/>
    <w:rsid w:val="00A76CF0"/>
    <w:rsid w:val="00A77ED0"/>
    <w:rsid w:val="00A80572"/>
    <w:rsid w:val="00A834CB"/>
    <w:rsid w:val="00A86004"/>
    <w:rsid w:val="00A8634B"/>
    <w:rsid w:val="00A96BE2"/>
    <w:rsid w:val="00AA0400"/>
    <w:rsid w:val="00AA0A56"/>
    <w:rsid w:val="00AA236A"/>
    <w:rsid w:val="00AA3562"/>
    <w:rsid w:val="00AA4D1F"/>
    <w:rsid w:val="00AB07BF"/>
    <w:rsid w:val="00AB5CB7"/>
    <w:rsid w:val="00AB6562"/>
    <w:rsid w:val="00AC2268"/>
    <w:rsid w:val="00AC3785"/>
    <w:rsid w:val="00AC70DC"/>
    <w:rsid w:val="00AC7897"/>
    <w:rsid w:val="00AD1B3E"/>
    <w:rsid w:val="00AD4178"/>
    <w:rsid w:val="00AE0C38"/>
    <w:rsid w:val="00AE1089"/>
    <w:rsid w:val="00AE1ED3"/>
    <w:rsid w:val="00AE5D00"/>
    <w:rsid w:val="00AE6B0C"/>
    <w:rsid w:val="00AE7775"/>
    <w:rsid w:val="00AF1880"/>
    <w:rsid w:val="00AF46D4"/>
    <w:rsid w:val="00AF479D"/>
    <w:rsid w:val="00AF4E47"/>
    <w:rsid w:val="00B0224B"/>
    <w:rsid w:val="00B05BC1"/>
    <w:rsid w:val="00B064EE"/>
    <w:rsid w:val="00B10E6A"/>
    <w:rsid w:val="00B1223A"/>
    <w:rsid w:val="00B12D8D"/>
    <w:rsid w:val="00B12EB9"/>
    <w:rsid w:val="00B13DA8"/>
    <w:rsid w:val="00B1780C"/>
    <w:rsid w:val="00B20AB5"/>
    <w:rsid w:val="00B226AF"/>
    <w:rsid w:val="00B23E5D"/>
    <w:rsid w:val="00B25AD5"/>
    <w:rsid w:val="00B2656A"/>
    <w:rsid w:val="00B31AC2"/>
    <w:rsid w:val="00B331E5"/>
    <w:rsid w:val="00B3347A"/>
    <w:rsid w:val="00B35E79"/>
    <w:rsid w:val="00B4062A"/>
    <w:rsid w:val="00B4143B"/>
    <w:rsid w:val="00B45C13"/>
    <w:rsid w:val="00B51127"/>
    <w:rsid w:val="00B52A3B"/>
    <w:rsid w:val="00B5350B"/>
    <w:rsid w:val="00B54D71"/>
    <w:rsid w:val="00B5749E"/>
    <w:rsid w:val="00B63DD7"/>
    <w:rsid w:val="00B63F52"/>
    <w:rsid w:val="00B64C8E"/>
    <w:rsid w:val="00B77819"/>
    <w:rsid w:val="00B779C7"/>
    <w:rsid w:val="00B83F7A"/>
    <w:rsid w:val="00B84265"/>
    <w:rsid w:val="00B84EFA"/>
    <w:rsid w:val="00B86BFB"/>
    <w:rsid w:val="00B87372"/>
    <w:rsid w:val="00B932FF"/>
    <w:rsid w:val="00B935DB"/>
    <w:rsid w:val="00B96FDE"/>
    <w:rsid w:val="00BA1F6C"/>
    <w:rsid w:val="00BA6CA9"/>
    <w:rsid w:val="00BB3B93"/>
    <w:rsid w:val="00BB411D"/>
    <w:rsid w:val="00BB4523"/>
    <w:rsid w:val="00BB48E8"/>
    <w:rsid w:val="00BC0096"/>
    <w:rsid w:val="00BC31FC"/>
    <w:rsid w:val="00BC352E"/>
    <w:rsid w:val="00BC4578"/>
    <w:rsid w:val="00BC5616"/>
    <w:rsid w:val="00BD0209"/>
    <w:rsid w:val="00BD1BE1"/>
    <w:rsid w:val="00BD4935"/>
    <w:rsid w:val="00BD5881"/>
    <w:rsid w:val="00BE0DAE"/>
    <w:rsid w:val="00BE1A87"/>
    <w:rsid w:val="00BE4FD5"/>
    <w:rsid w:val="00BF1428"/>
    <w:rsid w:val="00BF61C7"/>
    <w:rsid w:val="00C01D6F"/>
    <w:rsid w:val="00C06E1E"/>
    <w:rsid w:val="00C13645"/>
    <w:rsid w:val="00C145BA"/>
    <w:rsid w:val="00C1501F"/>
    <w:rsid w:val="00C1550B"/>
    <w:rsid w:val="00C20ECF"/>
    <w:rsid w:val="00C21A43"/>
    <w:rsid w:val="00C239EF"/>
    <w:rsid w:val="00C23C87"/>
    <w:rsid w:val="00C25DD7"/>
    <w:rsid w:val="00C2658C"/>
    <w:rsid w:val="00C26B4D"/>
    <w:rsid w:val="00C32EA8"/>
    <w:rsid w:val="00C33A91"/>
    <w:rsid w:val="00C3421F"/>
    <w:rsid w:val="00C348A3"/>
    <w:rsid w:val="00C366F9"/>
    <w:rsid w:val="00C40126"/>
    <w:rsid w:val="00C41234"/>
    <w:rsid w:val="00C50663"/>
    <w:rsid w:val="00C50CA3"/>
    <w:rsid w:val="00C51A80"/>
    <w:rsid w:val="00C61A4E"/>
    <w:rsid w:val="00C67484"/>
    <w:rsid w:val="00C6799D"/>
    <w:rsid w:val="00C71A31"/>
    <w:rsid w:val="00C769E0"/>
    <w:rsid w:val="00C81715"/>
    <w:rsid w:val="00C828A9"/>
    <w:rsid w:val="00C83501"/>
    <w:rsid w:val="00C857CA"/>
    <w:rsid w:val="00C903CC"/>
    <w:rsid w:val="00C91842"/>
    <w:rsid w:val="00C91E44"/>
    <w:rsid w:val="00C92ED9"/>
    <w:rsid w:val="00CA0C81"/>
    <w:rsid w:val="00CA0CF5"/>
    <w:rsid w:val="00CA2EA2"/>
    <w:rsid w:val="00CA2F30"/>
    <w:rsid w:val="00CA34C9"/>
    <w:rsid w:val="00CB113C"/>
    <w:rsid w:val="00CB1772"/>
    <w:rsid w:val="00CB36D2"/>
    <w:rsid w:val="00CB3D18"/>
    <w:rsid w:val="00CC180F"/>
    <w:rsid w:val="00CC1B50"/>
    <w:rsid w:val="00CC2133"/>
    <w:rsid w:val="00CC2E92"/>
    <w:rsid w:val="00CC372C"/>
    <w:rsid w:val="00CC430F"/>
    <w:rsid w:val="00CC49EE"/>
    <w:rsid w:val="00CC5BFA"/>
    <w:rsid w:val="00CC703C"/>
    <w:rsid w:val="00CC7532"/>
    <w:rsid w:val="00CC7699"/>
    <w:rsid w:val="00CC79B2"/>
    <w:rsid w:val="00CD2C1C"/>
    <w:rsid w:val="00CD7F96"/>
    <w:rsid w:val="00CE5533"/>
    <w:rsid w:val="00CF2062"/>
    <w:rsid w:val="00CF2386"/>
    <w:rsid w:val="00CF2430"/>
    <w:rsid w:val="00CF310F"/>
    <w:rsid w:val="00CF3530"/>
    <w:rsid w:val="00CF5D69"/>
    <w:rsid w:val="00CF64F7"/>
    <w:rsid w:val="00D008A9"/>
    <w:rsid w:val="00D01F14"/>
    <w:rsid w:val="00D0587B"/>
    <w:rsid w:val="00D05A89"/>
    <w:rsid w:val="00D07D4C"/>
    <w:rsid w:val="00D101B1"/>
    <w:rsid w:val="00D157FF"/>
    <w:rsid w:val="00D210C8"/>
    <w:rsid w:val="00D21AE5"/>
    <w:rsid w:val="00D3277A"/>
    <w:rsid w:val="00D336A6"/>
    <w:rsid w:val="00D421BC"/>
    <w:rsid w:val="00D47E21"/>
    <w:rsid w:val="00D50B7F"/>
    <w:rsid w:val="00D51204"/>
    <w:rsid w:val="00D53EB4"/>
    <w:rsid w:val="00D66C0D"/>
    <w:rsid w:val="00D70DC0"/>
    <w:rsid w:val="00D71233"/>
    <w:rsid w:val="00D80903"/>
    <w:rsid w:val="00D81D43"/>
    <w:rsid w:val="00D85DFA"/>
    <w:rsid w:val="00D907F2"/>
    <w:rsid w:val="00D91A5C"/>
    <w:rsid w:val="00D94A3F"/>
    <w:rsid w:val="00DA173E"/>
    <w:rsid w:val="00DB03FC"/>
    <w:rsid w:val="00DB33ED"/>
    <w:rsid w:val="00DB344C"/>
    <w:rsid w:val="00DB4572"/>
    <w:rsid w:val="00DB7789"/>
    <w:rsid w:val="00DC0768"/>
    <w:rsid w:val="00DC08E8"/>
    <w:rsid w:val="00DD1DC2"/>
    <w:rsid w:val="00DD57C3"/>
    <w:rsid w:val="00DD679B"/>
    <w:rsid w:val="00DD7836"/>
    <w:rsid w:val="00DE00A4"/>
    <w:rsid w:val="00DE4E73"/>
    <w:rsid w:val="00DF04E7"/>
    <w:rsid w:val="00DF21EB"/>
    <w:rsid w:val="00DF4E10"/>
    <w:rsid w:val="00DF62EA"/>
    <w:rsid w:val="00DF7839"/>
    <w:rsid w:val="00E05BC6"/>
    <w:rsid w:val="00E06476"/>
    <w:rsid w:val="00E10716"/>
    <w:rsid w:val="00E122AE"/>
    <w:rsid w:val="00E14C70"/>
    <w:rsid w:val="00E16366"/>
    <w:rsid w:val="00E17E60"/>
    <w:rsid w:val="00E215B4"/>
    <w:rsid w:val="00E25A69"/>
    <w:rsid w:val="00E26959"/>
    <w:rsid w:val="00E31B7A"/>
    <w:rsid w:val="00E3576F"/>
    <w:rsid w:val="00E36376"/>
    <w:rsid w:val="00E367AB"/>
    <w:rsid w:val="00E36D47"/>
    <w:rsid w:val="00E429D8"/>
    <w:rsid w:val="00E47CBE"/>
    <w:rsid w:val="00E5134C"/>
    <w:rsid w:val="00E5273D"/>
    <w:rsid w:val="00E52D04"/>
    <w:rsid w:val="00E54F8D"/>
    <w:rsid w:val="00E55A4A"/>
    <w:rsid w:val="00E628D6"/>
    <w:rsid w:val="00E65C20"/>
    <w:rsid w:val="00E66271"/>
    <w:rsid w:val="00E672CE"/>
    <w:rsid w:val="00E70B49"/>
    <w:rsid w:val="00E7111C"/>
    <w:rsid w:val="00E71E56"/>
    <w:rsid w:val="00E75616"/>
    <w:rsid w:val="00E767A6"/>
    <w:rsid w:val="00E77375"/>
    <w:rsid w:val="00E8655D"/>
    <w:rsid w:val="00E86FAD"/>
    <w:rsid w:val="00E87292"/>
    <w:rsid w:val="00E9303F"/>
    <w:rsid w:val="00E95760"/>
    <w:rsid w:val="00E97A4C"/>
    <w:rsid w:val="00EA0471"/>
    <w:rsid w:val="00EA0EDB"/>
    <w:rsid w:val="00EA3528"/>
    <w:rsid w:val="00EA36E6"/>
    <w:rsid w:val="00EA4357"/>
    <w:rsid w:val="00EA5247"/>
    <w:rsid w:val="00EA5A06"/>
    <w:rsid w:val="00EA5CEA"/>
    <w:rsid w:val="00EA5DE4"/>
    <w:rsid w:val="00EB411F"/>
    <w:rsid w:val="00EB5F9D"/>
    <w:rsid w:val="00EC0D7B"/>
    <w:rsid w:val="00EC6C48"/>
    <w:rsid w:val="00EC77C5"/>
    <w:rsid w:val="00ED1FED"/>
    <w:rsid w:val="00ED3329"/>
    <w:rsid w:val="00ED409B"/>
    <w:rsid w:val="00ED71BE"/>
    <w:rsid w:val="00EE43B7"/>
    <w:rsid w:val="00EE4F72"/>
    <w:rsid w:val="00EF016D"/>
    <w:rsid w:val="00EF533F"/>
    <w:rsid w:val="00EF60DB"/>
    <w:rsid w:val="00F1074F"/>
    <w:rsid w:val="00F16735"/>
    <w:rsid w:val="00F178F7"/>
    <w:rsid w:val="00F17939"/>
    <w:rsid w:val="00F20AF9"/>
    <w:rsid w:val="00F21E35"/>
    <w:rsid w:val="00F221EA"/>
    <w:rsid w:val="00F2497C"/>
    <w:rsid w:val="00F27083"/>
    <w:rsid w:val="00F30C8B"/>
    <w:rsid w:val="00F349FB"/>
    <w:rsid w:val="00F37228"/>
    <w:rsid w:val="00F41524"/>
    <w:rsid w:val="00F41A03"/>
    <w:rsid w:val="00F41DE2"/>
    <w:rsid w:val="00F42EEA"/>
    <w:rsid w:val="00F438C1"/>
    <w:rsid w:val="00F44993"/>
    <w:rsid w:val="00F44A6F"/>
    <w:rsid w:val="00F4772C"/>
    <w:rsid w:val="00F55F87"/>
    <w:rsid w:val="00F57192"/>
    <w:rsid w:val="00F57AFF"/>
    <w:rsid w:val="00F6146F"/>
    <w:rsid w:val="00F617CE"/>
    <w:rsid w:val="00F6296A"/>
    <w:rsid w:val="00F637D5"/>
    <w:rsid w:val="00F63C17"/>
    <w:rsid w:val="00F641EE"/>
    <w:rsid w:val="00F64295"/>
    <w:rsid w:val="00F64443"/>
    <w:rsid w:val="00F774AB"/>
    <w:rsid w:val="00F8159E"/>
    <w:rsid w:val="00F816D7"/>
    <w:rsid w:val="00F82E23"/>
    <w:rsid w:val="00F82F4A"/>
    <w:rsid w:val="00F901B0"/>
    <w:rsid w:val="00F91354"/>
    <w:rsid w:val="00F91AE9"/>
    <w:rsid w:val="00F92F64"/>
    <w:rsid w:val="00F966BE"/>
    <w:rsid w:val="00FA074B"/>
    <w:rsid w:val="00FA0825"/>
    <w:rsid w:val="00FA09B9"/>
    <w:rsid w:val="00FA2083"/>
    <w:rsid w:val="00FA3A74"/>
    <w:rsid w:val="00FA7A44"/>
    <w:rsid w:val="00FB29DD"/>
    <w:rsid w:val="00FB2C5F"/>
    <w:rsid w:val="00FB3EF5"/>
    <w:rsid w:val="00FB5154"/>
    <w:rsid w:val="00FB54D1"/>
    <w:rsid w:val="00FB68BC"/>
    <w:rsid w:val="00FC4E0E"/>
    <w:rsid w:val="00FC4E71"/>
    <w:rsid w:val="00FC755D"/>
    <w:rsid w:val="00FD1132"/>
    <w:rsid w:val="00FD169C"/>
    <w:rsid w:val="00FD1845"/>
    <w:rsid w:val="00FD2106"/>
    <w:rsid w:val="00FD33E0"/>
    <w:rsid w:val="00FD6C86"/>
    <w:rsid w:val="00FD798A"/>
    <w:rsid w:val="00FE391E"/>
    <w:rsid w:val="00FE58DD"/>
    <w:rsid w:val="00FE5F67"/>
    <w:rsid w:val="00FE63FE"/>
    <w:rsid w:val="00FF18B6"/>
    <w:rsid w:val="00FF33E5"/>
    <w:rsid w:val="00FF388D"/>
    <w:rsid w:val="00FF56B1"/>
    <w:rsid w:val="03D759EC"/>
    <w:rsid w:val="06B3A01F"/>
    <w:rsid w:val="0F1870D0"/>
    <w:rsid w:val="16369D15"/>
    <w:rsid w:val="1734A0A8"/>
    <w:rsid w:val="17D7E3E1"/>
    <w:rsid w:val="19310628"/>
    <w:rsid w:val="22F0BA34"/>
    <w:rsid w:val="23DAE1AB"/>
    <w:rsid w:val="26217EC6"/>
    <w:rsid w:val="2841620C"/>
    <w:rsid w:val="2F4802CA"/>
    <w:rsid w:val="38225A75"/>
    <w:rsid w:val="3A6E25CA"/>
    <w:rsid w:val="3C123B9A"/>
    <w:rsid w:val="3CF5CB98"/>
    <w:rsid w:val="432C3AB5"/>
    <w:rsid w:val="4389CE2C"/>
    <w:rsid w:val="43DB7122"/>
    <w:rsid w:val="4D01C6E7"/>
    <w:rsid w:val="501632AE"/>
    <w:rsid w:val="50E825E6"/>
    <w:rsid w:val="56A113B6"/>
    <w:rsid w:val="5778BB6E"/>
    <w:rsid w:val="57CD7F52"/>
    <w:rsid w:val="5DF15234"/>
    <w:rsid w:val="5F999513"/>
    <w:rsid w:val="657BF955"/>
    <w:rsid w:val="67AB7D8E"/>
    <w:rsid w:val="692255C2"/>
    <w:rsid w:val="6B70F255"/>
    <w:rsid w:val="7BD3DCB0"/>
    <w:rsid w:val="7D6FAD11"/>
    <w:rsid w:val="7D90ECDD"/>
    <w:rsid w:val="7D9FF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FEB74"/>
  <w15:chartTrackingRefBased/>
  <w15:docId w15:val="{04E66304-9F74-4CD0-ABD6-71A961E0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A2"/>
    <w:pPr>
      <w:spacing w:after="0" w:line="240" w:lineRule="auto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54"/>
    <w:pPr>
      <w:keepNext/>
      <w:keepLines/>
      <w:spacing w:before="240"/>
      <w:outlineLvl w:val="0"/>
    </w:pPr>
    <w:rPr>
      <w:rFonts w:eastAsiaTheme="majorEastAsia" w:cstheme="majorBidi"/>
      <w:color w:val="9532B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2E3"/>
    <w:pPr>
      <w:keepNext/>
      <w:keepLines/>
      <w:spacing w:before="40"/>
      <w:outlineLvl w:val="1"/>
    </w:pPr>
    <w:rPr>
      <w:rFonts w:eastAsiaTheme="majorEastAsia" w:cstheme="majorBidi"/>
      <w:color w:val="9532B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99"/>
    <w:pPr>
      <w:ind w:left="720"/>
      <w:contextualSpacing/>
    </w:pPr>
  </w:style>
  <w:style w:type="table" w:styleId="TableGrid">
    <w:name w:val="Table Grid"/>
    <w:basedOn w:val="TableNormal"/>
    <w:uiPriority w:val="39"/>
    <w:rsid w:val="00A4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472D3"/>
  </w:style>
  <w:style w:type="paragraph" w:styleId="NoSpacing">
    <w:name w:val="No Spacing"/>
    <w:link w:val="NoSpacingChar"/>
    <w:uiPriority w:val="1"/>
    <w:rsid w:val="007120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201F"/>
  </w:style>
  <w:style w:type="character" w:customStyle="1" w:styleId="eop">
    <w:name w:val="eop"/>
    <w:basedOn w:val="DefaultParagraphFont"/>
    <w:rsid w:val="0071201F"/>
  </w:style>
  <w:style w:type="paragraph" w:customStyle="1" w:styleId="paragraph">
    <w:name w:val="paragraph"/>
    <w:basedOn w:val="Normal"/>
    <w:rsid w:val="0071201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7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81"/>
    <w:rPr>
      <w:rFonts w:ascii="Calibri Light" w:hAnsi="Calibri Light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81"/>
    <w:rPr>
      <w:rFonts w:ascii="Calibri Light" w:hAnsi="Calibri Light" w:cs="Arial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E064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439A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42E3"/>
    <w:rPr>
      <w:rFonts w:ascii="Arial" w:eastAsiaTheme="majorEastAsia" w:hAnsi="Arial" w:cstheme="majorBidi"/>
      <w:color w:val="9532B4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6146F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F91354"/>
    <w:rPr>
      <w:rFonts w:ascii="Arial" w:eastAsiaTheme="majorEastAsia" w:hAnsi="Arial" w:cstheme="majorBidi"/>
      <w:color w:val="9532B4"/>
      <w:sz w:val="2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F0112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14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42"/>
    <w:rPr>
      <w:rFonts w:ascii="Calibri Light" w:hAnsi="Calibri Light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42"/>
    <w:rPr>
      <w:rFonts w:ascii="Calibri Light" w:hAnsi="Calibri Light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4F6D"/>
    <w:rPr>
      <w:color w:val="954F72" w:themeColor="followedHyperlink"/>
      <w:u w:val="single"/>
    </w:rPr>
  </w:style>
  <w:style w:type="paragraph" w:customStyle="1" w:styleId="Style1">
    <w:name w:val="Style1"/>
    <w:basedOn w:val="Normal"/>
    <w:rsid w:val="00637075"/>
    <w:pPr>
      <w:spacing w:after="160" w:line="276" w:lineRule="auto"/>
    </w:pPr>
    <w:rPr>
      <w:noProof/>
      <w:color w:val="3A0383"/>
    </w:rPr>
  </w:style>
  <w:style w:type="paragraph" w:customStyle="1" w:styleId="Style2">
    <w:name w:val="Style2"/>
    <w:basedOn w:val="Style1"/>
    <w:rsid w:val="00FE5F67"/>
    <w:rPr>
      <w:sz w:val="28"/>
    </w:rPr>
  </w:style>
  <w:style w:type="paragraph" w:customStyle="1" w:styleId="Style3">
    <w:name w:val="Style3"/>
    <w:basedOn w:val="Heading2"/>
    <w:rsid w:val="00C828A9"/>
    <w:rPr>
      <w:noProof/>
      <w:color w:val="3A038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B0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64443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4079868da46d4558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Tom.brame@wlga.gov.uk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00EA547B76489AD7B59A5CB071A9" ma:contentTypeVersion="10" ma:contentTypeDescription="Create a new document." ma:contentTypeScope="" ma:versionID="2bac6c3f8ca6cff992d31712c4dfffcb">
  <xsd:schema xmlns:xsd="http://www.w3.org/2001/XMLSchema" xmlns:xs="http://www.w3.org/2001/XMLSchema" xmlns:p="http://schemas.microsoft.com/office/2006/metadata/properties" xmlns:ns2="9f09b673-8917-4448-80c0-058a94ff0875" xmlns:ns3="155b7406-165e-4d58-8ebc-b8a672d0abae" targetNamespace="http://schemas.microsoft.com/office/2006/metadata/properties" ma:root="true" ma:fieldsID="d92a1eba77d36a4a127b7e4f188fc49a" ns2:_="" ns3:_="">
    <xsd:import namespace="9f09b673-8917-4448-80c0-058a94ff0875"/>
    <xsd:import namespace="155b7406-165e-4d58-8ebc-b8a672d0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9b673-8917-4448-80c0-058a94ff0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b7406-165e-4d58-8ebc-b8a672d0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343C9E-3ABB-4BCB-89EE-81BCA99C6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9b673-8917-4448-80c0-058a94ff0875"/>
    <ds:schemaRef ds:uri="155b7406-165e-4d58-8ebc-b8a672d0a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56877-BF45-4336-A2ED-D16D003855F3}">
  <ds:schemaRefs>
    <ds:schemaRef ds:uri="http://schemas.microsoft.com/office/2006/documentManagement/types"/>
    <ds:schemaRef ds:uri="http://schemas.microsoft.com/office/2006/metadata/properties"/>
    <ds:schemaRef ds:uri="9f09b673-8917-4448-80c0-058a94ff087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55b7406-165e-4d58-8ebc-b8a672d0aba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FE4F80A-7A6E-462E-8E33-3CC7B19474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6A3992-EF04-4FD9-863C-C5408C0C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2672</Words>
  <Characters>14747</Characters>
  <Application>Microsoft Office Word</Application>
  <DocSecurity>0</DocSecurity>
  <Lines>460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ADRODDIAD CANFOD Llyfrgell luniau cymru gyfan 
</vt:lpstr>
    </vt:vector>
  </TitlesOfParts>
  <Company/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CANFOD Llyfrgell luniau cymru gyfan 
</dc:title>
  <dc:subject/>
  <dc:creator>Awdur: Tom Brame</dc:creator>
  <cp:keywords/>
  <dc:description/>
  <cp:lastModifiedBy>Heledd James (Cyfieithydd/Translator)</cp:lastModifiedBy>
  <cp:revision>3</cp:revision>
  <dcterms:created xsi:type="dcterms:W3CDTF">2021-12-15T16:26:00Z</dcterms:created>
  <dcterms:modified xsi:type="dcterms:W3CDTF">2021-12-15T16:27:00Z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0x010100445B00EA547B76489AD7B59A5CB071A9</vt:lpwstr>
  </property>
</Properties>
</file>